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5A4" w:rsidRPr="00B70B75" w:rsidRDefault="00A465A4" w:rsidP="00A465A4">
      <w:pPr>
        <w:spacing w:after="0" w:line="240" w:lineRule="auto"/>
        <w:rPr>
          <w:rFonts w:ascii="Times New Roman" w:hAnsi="Times New Roman" w:cs="Times New Roman"/>
          <w:lang w:val="lv-LV"/>
        </w:rPr>
      </w:pPr>
    </w:p>
    <w:p w:rsidR="00A465A4" w:rsidRPr="00B70B75" w:rsidRDefault="00A465A4" w:rsidP="00A465A4">
      <w:pPr>
        <w:spacing w:after="0" w:line="240" w:lineRule="auto"/>
        <w:rPr>
          <w:rFonts w:ascii="Times New Roman" w:hAnsi="Times New Roman" w:cs="Times New Roman"/>
          <w:lang w:val="lv-LV"/>
        </w:rPr>
      </w:pPr>
    </w:p>
    <w:p w:rsidR="00A465A4" w:rsidRPr="00B70B75" w:rsidRDefault="00A465A4" w:rsidP="00A465A4">
      <w:pPr>
        <w:spacing w:after="0" w:line="240" w:lineRule="auto"/>
        <w:rPr>
          <w:rFonts w:ascii="Times New Roman" w:hAnsi="Times New Roman" w:cs="Times New Roman"/>
          <w:lang w:val="lv-LV"/>
        </w:rPr>
      </w:pPr>
    </w:p>
    <w:p w:rsidR="00A465A4" w:rsidRPr="00B70B75" w:rsidRDefault="00A465A4" w:rsidP="00A465A4">
      <w:pPr>
        <w:spacing w:after="0" w:line="240" w:lineRule="auto"/>
        <w:rPr>
          <w:rFonts w:ascii="Times New Roman" w:hAnsi="Times New Roman" w:cs="Times New Roman"/>
          <w:lang w:val="lv-LV"/>
        </w:rPr>
      </w:pPr>
    </w:p>
    <w:p w:rsidR="00A465A4" w:rsidRPr="00B70B75" w:rsidRDefault="00A465A4" w:rsidP="00A465A4">
      <w:pPr>
        <w:spacing w:after="0" w:line="240" w:lineRule="auto"/>
        <w:rPr>
          <w:rFonts w:ascii="Times New Roman" w:hAnsi="Times New Roman" w:cs="Times New Roman"/>
          <w:lang w:val="lv-LV"/>
        </w:rPr>
      </w:pPr>
    </w:p>
    <w:p w:rsidR="00A465A4" w:rsidRPr="00B70B75" w:rsidRDefault="00A465A4" w:rsidP="00A465A4">
      <w:pPr>
        <w:spacing w:after="0" w:line="240" w:lineRule="auto"/>
        <w:rPr>
          <w:rFonts w:ascii="Times New Roman" w:hAnsi="Times New Roman" w:cs="Times New Roman"/>
          <w:lang w:val="lv-LV"/>
        </w:rPr>
      </w:pPr>
    </w:p>
    <w:p w:rsidR="00A465A4" w:rsidRPr="00B70B75" w:rsidRDefault="00A465A4" w:rsidP="00A465A4">
      <w:pPr>
        <w:spacing w:after="0" w:line="240" w:lineRule="auto"/>
        <w:rPr>
          <w:rFonts w:ascii="Times New Roman" w:hAnsi="Times New Roman" w:cs="Times New Roman"/>
          <w:lang w:val="lv-LV"/>
        </w:rPr>
      </w:pPr>
    </w:p>
    <w:p w:rsidR="00A465A4" w:rsidRPr="00B70B75" w:rsidRDefault="00A465A4" w:rsidP="00A465A4">
      <w:pPr>
        <w:spacing w:after="0" w:line="240" w:lineRule="auto"/>
        <w:rPr>
          <w:rFonts w:ascii="Times New Roman" w:hAnsi="Times New Roman" w:cs="Times New Roman"/>
          <w:lang w:val="lv-LV"/>
        </w:rPr>
      </w:pPr>
    </w:p>
    <w:p w:rsidR="00A465A4" w:rsidRPr="00B70B75" w:rsidRDefault="00A465A4" w:rsidP="00A465A4">
      <w:pPr>
        <w:spacing w:after="0" w:line="240" w:lineRule="auto"/>
        <w:rPr>
          <w:rFonts w:ascii="Times New Roman" w:hAnsi="Times New Roman" w:cs="Times New Roman"/>
          <w:lang w:val="lv-LV"/>
        </w:rPr>
      </w:pPr>
    </w:p>
    <w:p w:rsidR="00A465A4" w:rsidRPr="00457FBB" w:rsidRDefault="00A465A4" w:rsidP="00A465A4">
      <w:pPr>
        <w:shd w:val="clear" w:color="auto" w:fill="FFFFFF"/>
        <w:spacing w:after="0" w:line="240" w:lineRule="auto"/>
        <w:jc w:val="center"/>
        <w:rPr>
          <w:rFonts w:ascii="Times New Roman" w:eastAsia="Times New Roman" w:hAnsi="Times New Roman" w:cs="Times New Roman"/>
          <w:b/>
          <w:bCs/>
          <w:sz w:val="48"/>
          <w:szCs w:val="48"/>
          <w:lang w:val="lv-LV"/>
        </w:rPr>
      </w:pPr>
      <w:r w:rsidRPr="00457FBB">
        <w:rPr>
          <w:rFonts w:ascii="Times New Roman" w:eastAsia="Times New Roman" w:hAnsi="Times New Roman" w:cs="Times New Roman"/>
          <w:b/>
          <w:bCs/>
          <w:sz w:val="48"/>
          <w:szCs w:val="48"/>
          <w:lang w:val="lv-LV"/>
        </w:rPr>
        <w:t xml:space="preserve">Jelgavas tehnikuma </w:t>
      </w:r>
    </w:p>
    <w:p w:rsidR="00A465A4" w:rsidRPr="00457FBB" w:rsidRDefault="00A465A4" w:rsidP="00A465A4">
      <w:pPr>
        <w:shd w:val="clear" w:color="auto" w:fill="FFFFFF"/>
        <w:spacing w:after="0" w:line="240" w:lineRule="auto"/>
        <w:jc w:val="center"/>
        <w:rPr>
          <w:rFonts w:ascii="Times New Roman" w:eastAsia="Times New Roman" w:hAnsi="Times New Roman" w:cs="Times New Roman"/>
          <w:b/>
          <w:bCs/>
          <w:sz w:val="48"/>
          <w:szCs w:val="48"/>
          <w:lang w:val="lv-LV"/>
        </w:rPr>
      </w:pPr>
      <w:r w:rsidRPr="00457FBB">
        <w:rPr>
          <w:rFonts w:ascii="Times New Roman" w:eastAsia="Times New Roman" w:hAnsi="Times New Roman" w:cs="Times New Roman"/>
          <w:b/>
          <w:bCs/>
          <w:sz w:val="48"/>
          <w:szCs w:val="48"/>
          <w:lang w:val="lv-LV"/>
        </w:rPr>
        <w:t>pašnovērtējuma ziņojums</w:t>
      </w:r>
    </w:p>
    <w:p w:rsidR="00A465A4" w:rsidRPr="00457FBB" w:rsidRDefault="00A465A4" w:rsidP="00A465A4">
      <w:pPr>
        <w:shd w:val="clear" w:color="auto" w:fill="FFFFFF"/>
        <w:spacing w:after="0" w:line="240" w:lineRule="auto"/>
        <w:jc w:val="center"/>
        <w:rPr>
          <w:rFonts w:ascii="Arial" w:eastAsia="Times New Roman" w:hAnsi="Arial" w:cs="Arial"/>
          <w:b/>
          <w:bCs/>
          <w:color w:val="414142"/>
          <w:sz w:val="27"/>
          <w:szCs w:val="27"/>
          <w:lang w:val="lv-LV"/>
        </w:rPr>
      </w:pPr>
    </w:p>
    <w:p w:rsidR="00A465A4" w:rsidRPr="00457FBB" w:rsidRDefault="00A465A4" w:rsidP="00A465A4">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791"/>
        <w:gridCol w:w="5235"/>
      </w:tblGrid>
      <w:tr w:rsidR="00A465A4" w:rsidRPr="00457FBB" w:rsidTr="00CA32D6">
        <w:trPr>
          <w:trHeight w:val="200"/>
        </w:trPr>
        <w:tc>
          <w:tcPr>
            <w:tcW w:w="2100" w:type="pct"/>
            <w:tcBorders>
              <w:top w:val="nil"/>
              <w:left w:val="nil"/>
              <w:bottom w:val="single" w:sz="6" w:space="0" w:color="414142"/>
              <w:right w:val="nil"/>
            </w:tcBorders>
            <w:hideMark/>
          </w:tcPr>
          <w:p w:rsidR="00A465A4" w:rsidRPr="00457FBB" w:rsidRDefault="00A465A4" w:rsidP="00CA32D6">
            <w:pPr>
              <w:spacing w:after="0" w:line="240" w:lineRule="auto"/>
              <w:rPr>
                <w:rFonts w:ascii="Times New Roman" w:eastAsia="Times New Roman" w:hAnsi="Times New Roman" w:cs="Times New Roman"/>
                <w:color w:val="414142"/>
                <w:sz w:val="20"/>
                <w:szCs w:val="20"/>
                <w:lang w:val="lv-LV"/>
              </w:rPr>
            </w:pPr>
            <w:r w:rsidRPr="00457FBB">
              <w:rPr>
                <w:rFonts w:ascii="Times New Roman" w:eastAsia="Times New Roman" w:hAnsi="Times New Roman" w:cs="Times New Roman"/>
                <w:color w:val="414142"/>
                <w:sz w:val="20"/>
                <w:szCs w:val="20"/>
                <w:lang w:val="lv-LV"/>
              </w:rPr>
              <w:t xml:space="preserve">                      </w:t>
            </w:r>
            <w:r w:rsidRPr="00457FBB">
              <w:rPr>
                <w:rFonts w:ascii="Times New Roman" w:eastAsia="Times New Roman" w:hAnsi="Times New Roman" w:cs="Times New Roman"/>
                <w:sz w:val="20"/>
                <w:szCs w:val="20"/>
                <w:lang w:val="lv-LV"/>
              </w:rPr>
              <w:t>Jelgava, 31.10.2023.</w:t>
            </w:r>
          </w:p>
        </w:tc>
        <w:tc>
          <w:tcPr>
            <w:tcW w:w="2900" w:type="pct"/>
            <w:tcBorders>
              <w:top w:val="nil"/>
              <w:left w:val="nil"/>
              <w:bottom w:val="nil"/>
              <w:right w:val="nil"/>
            </w:tcBorders>
            <w:hideMark/>
          </w:tcPr>
          <w:p w:rsidR="00A465A4" w:rsidRPr="00457FBB" w:rsidRDefault="00A465A4" w:rsidP="00CA32D6">
            <w:pPr>
              <w:spacing w:after="0" w:line="240" w:lineRule="auto"/>
              <w:rPr>
                <w:rFonts w:ascii="Times New Roman" w:eastAsia="Times New Roman" w:hAnsi="Times New Roman" w:cs="Times New Roman"/>
                <w:color w:val="414142"/>
                <w:sz w:val="20"/>
                <w:szCs w:val="20"/>
                <w:lang w:val="lv-LV"/>
              </w:rPr>
            </w:pPr>
            <w:r w:rsidRPr="00457FBB">
              <w:rPr>
                <w:rFonts w:ascii="Times New Roman" w:eastAsia="Times New Roman" w:hAnsi="Times New Roman" w:cs="Times New Roman"/>
                <w:color w:val="414142"/>
                <w:sz w:val="20"/>
                <w:szCs w:val="20"/>
                <w:lang w:val="lv-LV"/>
              </w:rPr>
              <w:t> </w:t>
            </w:r>
          </w:p>
        </w:tc>
      </w:tr>
      <w:tr w:rsidR="00A465A4" w:rsidRPr="00457FBB" w:rsidTr="00CA32D6">
        <w:tc>
          <w:tcPr>
            <w:tcW w:w="2100" w:type="pct"/>
            <w:tcBorders>
              <w:top w:val="single" w:sz="6" w:space="0" w:color="414142"/>
              <w:left w:val="nil"/>
              <w:bottom w:val="nil"/>
              <w:right w:val="nil"/>
            </w:tcBorders>
            <w:hideMark/>
          </w:tcPr>
          <w:p w:rsidR="00A465A4" w:rsidRPr="00457FBB" w:rsidRDefault="00A465A4" w:rsidP="00CA32D6">
            <w:pPr>
              <w:spacing w:after="0" w:line="240" w:lineRule="auto"/>
              <w:jc w:val="center"/>
              <w:rPr>
                <w:rFonts w:ascii="Times New Roman" w:eastAsia="Times New Roman" w:hAnsi="Times New Roman" w:cs="Times New Roman"/>
                <w:color w:val="414142"/>
                <w:sz w:val="20"/>
                <w:szCs w:val="20"/>
                <w:lang w:val="lv-LV"/>
              </w:rPr>
            </w:pPr>
            <w:r w:rsidRPr="00457FBB">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rsidR="00A465A4" w:rsidRPr="00457FBB" w:rsidRDefault="00A465A4" w:rsidP="00CA32D6">
            <w:pPr>
              <w:spacing w:after="0" w:line="240" w:lineRule="auto"/>
              <w:rPr>
                <w:rFonts w:ascii="Times New Roman" w:eastAsia="Times New Roman" w:hAnsi="Times New Roman" w:cs="Times New Roman"/>
                <w:color w:val="414142"/>
                <w:sz w:val="20"/>
                <w:szCs w:val="20"/>
                <w:lang w:val="lv-LV"/>
              </w:rPr>
            </w:pPr>
            <w:r w:rsidRPr="00457FBB">
              <w:rPr>
                <w:rFonts w:ascii="Times New Roman" w:eastAsia="Times New Roman" w:hAnsi="Times New Roman" w:cs="Times New Roman"/>
                <w:color w:val="414142"/>
                <w:sz w:val="20"/>
                <w:szCs w:val="20"/>
                <w:lang w:val="lv-LV"/>
              </w:rPr>
              <w:t> </w:t>
            </w:r>
          </w:p>
        </w:tc>
      </w:tr>
    </w:tbl>
    <w:p w:rsidR="00A465A4" w:rsidRPr="00457FBB" w:rsidRDefault="00A465A4" w:rsidP="00A465A4">
      <w:pPr>
        <w:spacing w:after="0" w:line="240" w:lineRule="auto"/>
        <w:jc w:val="center"/>
        <w:rPr>
          <w:rFonts w:ascii="Times New Roman" w:hAnsi="Times New Roman" w:cs="Times New Roman"/>
          <w:lang w:val="lv-LV"/>
        </w:rPr>
      </w:pPr>
    </w:p>
    <w:p w:rsidR="00A465A4" w:rsidRPr="00457FBB" w:rsidRDefault="00A465A4" w:rsidP="00A465A4">
      <w:pPr>
        <w:spacing w:after="0" w:line="240" w:lineRule="auto"/>
        <w:jc w:val="center"/>
        <w:rPr>
          <w:rFonts w:ascii="Times New Roman" w:hAnsi="Times New Roman" w:cs="Times New Roman"/>
          <w:lang w:val="lv-LV"/>
        </w:rPr>
      </w:pPr>
    </w:p>
    <w:p w:rsidR="00A465A4" w:rsidRPr="00457FBB" w:rsidRDefault="00A465A4" w:rsidP="00A465A4">
      <w:pPr>
        <w:spacing w:after="0" w:line="240" w:lineRule="auto"/>
        <w:jc w:val="center"/>
        <w:rPr>
          <w:rFonts w:ascii="Times New Roman" w:hAnsi="Times New Roman" w:cs="Times New Roman"/>
          <w:lang w:val="lv-LV"/>
        </w:rPr>
      </w:pPr>
    </w:p>
    <w:p w:rsidR="00A465A4" w:rsidRPr="00457FBB" w:rsidRDefault="00A465A4" w:rsidP="00A465A4">
      <w:pPr>
        <w:spacing w:after="0" w:line="240" w:lineRule="auto"/>
        <w:jc w:val="center"/>
        <w:rPr>
          <w:rFonts w:ascii="Times New Roman" w:hAnsi="Times New Roman" w:cs="Times New Roman"/>
          <w:sz w:val="36"/>
          <w:szCs w:val="36"/>
          <w:lang w:val="lv-LV"/>
        </w:rPr>
      </w:pPr>
      <w:r w:rsidRPr="00457FBB">
        <w:rPr>
          <w:rFonts w:ascii="Times New Roman" w:hAnsi="Times New Roman" w:cs="Times New Roman"/>
          <w:sz w:val="36"/>
          <w:szCs w:val="36"/>
          <w:lang w:val="lv-LV"/>
        </w:rPr>
        <w:t>Publiskojamā daļa</w:t>
      </w:r>
    </w:p>
    <w:p w:rsidR="00A465A4" w:rsidRPr="00457FBB" w:rsidRDefault="00A465A4" w:rsidP="00A465A4">
      <w:pPr>
        <w:spacing w:after="0" w:line="240" w:lineRule="auto"/>
        <w:jc w:val="center"/>
        <w:rPr>
          <w:rFonts w:ascii="Times New Roman" w:hAnsi="Times New Roman" w:cs="Times New Roman"/>
          <w:lang w:val="lv-LV"/>
        </w:rPr>
      </w:pPr>
    </w:p>
    <w:p w:rsidR="00A465A4" w:rsidRPr="00457FBB" w:rsidRDefault="00A465A4" w:rsidP="00A465A4">
      <w:pPr>
        <w:spacing w:after="0" w:line="240" w:lineRule="auto"/>
        <w:jc w:val="center"/>
        <w:rPr>
          <w:rFonts w:ascii="Times New Roman" w:hAnsi="Times New Roman" w:cs="Times New Roman"/>
          <w:lang w:val="lv-LV"/>
        </w:rPr>
      </w:pPr>
    </w:p>
    <w:p w:rsidR="00A465A4" w:rsidRPr="00457FBB" w:rsidRDefault="00A465A4" w:rsidP="00A465A4">
      <w:pPr>
        <w:spacing w:after="0" w:line="240" w:lineRule="auto"/>
        <w:jc w:val="center"/>
        <w:rPr>
          <w:rFonts w:ascii="Times New Roman" w:hAnsi="Times New Roman" w:cs="Times New Roman"/>
          <w:sz w:val="32"/>
          <w:szCs w:val="32"/>
          <w:lang w:val="lv-LV"/>
        </w:rPr>
      </w:pPr>
    </w:p>
    <w:p w:rsidR="00A465A4" w:rsidRPr="00457FBB" w:rsidRDefault="00A465A4" w:rsidP="00A465A4">
      <w:pPr>
        <w:spacing w:after="0" w:line="240" w:lineRule="auto"/>
        <w:jc w:val="center"/>
        <w:rPr>
          <w:rFonts w:ascii="Times New Roman" w:hAnsi="Times New Roman" w:cs="Times New Roman"/>
          <w:sz w:val="32"/>
          <w:szCs w:val="32"/>
          <w:lang w:val="lv-LV"/>
        </w:rPr>
      </w:pPr>
    </w:p>
    <w:p w:rsidR="00A465A4" w:rsidRPr="00457FBB" w:rsidRDefault="00A465A4" w:rsidP="00A465A4">
      <w:pPr>
        <w:spacing w:after="0" w:line="240" w:lineRule="auto"/>
        <w:rPr>
          <w:rFonts w:ascii="Times New Roman" w:hAnsi="Times New Roman" w:cs="Times New Roman"/>
          <w:sz w:val="32"/>
          <w:szCs w:val="32"/>
          <w:lang w:val="lv-LV"/>
        </w:rPr>
      </w:pPr>
      <w:r w:rsidRPr="00457FBB">
        <w:rPr>
          <w:rFonts w:ascii="Times New Roman" w:hAnsi="Times New Roman" w:cs="Times New Roman"/>
          <w:sz w:val="32"/>
          <w:szCs w:val="32"/>
          <w:lang w:val="lv-LV"/>
        </w:rPr>
        <w:br w:type="page"/>
      </w:r>
    </w:p>
    <w:p w:rsidR="00A465A4" w:rsidRPr="00457FBB" w:rsidRDefault="00A465A4" w:rsidP="00A465A4">
      <w:pPr>
        <w:pStyle w:val="ListParagraph"/>
        <w:numPr>
          <w:ilvl w:val="0"/>
          <w:numId w:val="3"/>
        </w:numPr>
        <w:spacing w:after="0" w:line="240" w:lineRule="auto"/>
        <w:jc w:val="center"/>
        <w:rPr>
          <w:rFonts w:ascii="Times New Roman" w:hAnsi="Times New Roman" w:cs="Times New Roman"/>
          <w:b/>
          <w:bCs/>
          <w:sz w:val="24"/>
          <w:szCs w:val="24"/>
          <w:lang w:val="lv-LV"/>
        </w:rPr>
      </w:pPr>
      <w:r w:rsidRPr="00457FBB">
        <w:rPr>
          <w:rFonts w:ascii="Times New Roman" w:hAnsi="Times New Roman" w:cs="Times New Roman"/>
          <w:b/>
          <w:bCs/>
          <w:sz w:val="24"/>
          <w:szCs w:val="24"/>
          <w:lang w:val="lv-LV"/>
        </w:rPr>
        <w:lastRenderedPageBreak/>
        <w:t>Izglītības iestādes vispārīgs raksturojums</w:t>
      </w:r>
    </w:p>
    <w:p w:rsidR="00A465A4" w:rsidRPr="00457FBB" w:rsidRDefault="00A465A4" w:rsidP="00A465A4">
      <w:pPr>
        <w:spacing w:after="0" w:line="240" w:lineRule="auto"/>
        <w:rPr>
          <w:rFonts w:ascii="Times New Roman" w:hAnsi="Times New Roman" w:cs="Times New Roman"/>
          <w:sz w:val="24"/>
          <w:szCs w:val="24"/>
          <w:lang w:val="lv-LV"/>
        </w:rPr>
      </w:pPr>
    </w:p>
    <w:p w:rsidR="00A465A4" w:rsidRPr="00457FBB" w:rsidRDefault="00A465A4" w:rsidP="00A465A4">
      <w:pPr>
        <w:pStyle w:val="ListParagraph"/>
        <w:numPr>
          <w:ilvl w:val="1"/>
          <w:numId w:val="3"/>
        </w:numPr>
        <w:spacing w:line="300" w:lineRule="exact"/>
        <w:ind w:left="426"/>
        <w:rPr>
          <w:rFonts w:ascii="Times New Roman" w:hAnsi="Times New Roman" w:cs="Times New Roman"/>
          <w:lang w:val="lv-LV"/>
        </w:rPr>
      </w:pPr>
      <w:r w:rsidRPr="00457FBB">
        <w:rPr>
          <w:rFonts w:ascii="Times New Roman" w:hAnsi="Times New Roman" w:cs="Times New Roman"/>
          <w:lang w:val="lv-LV"/>
        </w:rPr>
        <w:t>Izglītojamo skaits un īstenotās izglītības programmas 2022./2023. mācību gadā</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559"/>
        <w:gridCol w:w="1418"/>
        <w:gridCol w:w="1134"/>
        <w:gridCol w:w="1276"/>
        <w:gridCol w:w="1559"/>
        <w:gridCol w:w="1559"/>
      </w:tblGrid>
      <w:tr w:rsidR="00A465A4" w:rsidRPr="00457FBB" w:rsidTr="00CA32D6">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 xml:space="preserve">Izglītības programmas nosaukums </w:t>
            </w:r>
          </w:p>
          <w:p w:rsidR="00A465A4" w:rsidRPr="00457FBB" w:rsidRDefault="00A465A4" w:rsidP="00CA32D6">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Izglītības</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 xml:space="preserve">programmas </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kods</w:t>
            </w:r>
          </w:p>
          <w:p w:rsidR="00A465A4" w:rsidRPr="00457FBB" w:rsidRDefault="00A465A4" w:rsidP="00CA32D6">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 xml:space="preserve">Īstenošanas vietas adrese </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(ja atšķiras no juridiskās adreses)</w:t>
            </w:r>
          </w:p>
        </w:tc>
        <w:tc>
          <w:tcPr>
            <w:tcW w:w="2410" w:type="dxa"/>
            <w:gridSpan w:val="2"/>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Licence</w:t>
            </w:r>
          </w:p>
        </w:tc>
        <w:tc>
          <w:tcPr>
            <w:tcW w:w="1559" w:type="dxa"/>
            <w:vMerge w:val="restart"/>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 xml:space="preserve">Izglītojamo skaits, uzsākot programmas apguvi (prof. </w:t>
            </w:r>
            <w:proofErr w:type="spellStart"/>
            <w:r w:rsidRPr="00457FBB">
              <w:rPr>
                <w:rFonts w:ascii="Times New Roman" w:hAnsi="Times New Roman" w:cs="Times New Roman"/>
                <w:sz w:val="20"/>
                <w:szCs w:val="20"/>
                <w:lang w:val="lv-LV"/>
              </w:rPr>
              <w:t>izgl</w:t>
            </w:r>
            <w:proofErr w:type="spellEnd"/>
            <w:r w:rsidRPr="00457FBB">
              <w:rPr>
                <w:rFonts w:ascii="Times New Roman" w:hAnsi="Times New Roman" w:cs="Times New Roman"/>
                <w:sz w:val="20"/>
                <w:szCs w:val="20"/>
                <w:lang w:val="lv-LV"/>
              </w:rPr>
              <w:t xml:space="preserve">.) vai uzsākot 2022./2023. </w:t>
            </w:r>
            <w:proofErr w:type="spellStart"/>
            <w:r w:rsidRPr="00457FBB">
              <w:rPr>
                <w:rFonts w:ascii="Times New Roman" w:hAnsi="Times New Roman" w:cs="Times New Roman"/>
                <w:sz w:val="20"/>
                <w:szCs w:val="20"/>
                <w:lang w:val="lv-LV"/>
              </w:rPr>
              <w:t>māc.g</w:t>
            </w:r>
            <w:proofErr w:type="spellEnd"/>
            <w:r w:rsidRPr="00457FBB">
              <w:rPr>
                <w:rFonts w:ascii="Times New Roman" w:hAnsi="Times New Roman" w:cs="Times New Roman"/>
                <w:sz w:val="20"/>
                <w:szCs w:val="20"/>
                <w:lang w:val="lv-LV"/>
              </w:rPr>
              <w:t xml:space="preserve">. (01.09.2022.) </w:t>
            </w:r>
          </w:p>
        </w:tc>
        <w:tc>
          <w:tcPr>
            <w:tcW w:w="1559" w:type="dxa"/>
            <w:vMerge w:val="restart"/>
          </w:tcPr>
          <w:p w:rsidR="00A465A4" w:rsidRPr="00457FBB" w:rsidRDefault="00A465A4" w:rsidP="00CA32D6">
            <w:pPr>
              <w:spacing w:after="0"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 xml:space="preserve">Izglītojamo skaits, noslēdzot sekmīgu programmas apguvi (prof. </w:t>
            </w:r>
            <w:proofErr w:type="spellStart"/>
            <w:r w:rsidRPr="00457FBB">
              <w:rPr>
                <w:rFonts w:ascii="Times New Roman" w:hAnsi="Times New Roman" w:cs="Times New Roman"/>
                <w:sz w:val="20"/>
                <w:szCs w:val="20"/>
                <w:lang w:val="lv-LV"/>
              </w:rPr>
              <w:t>izgl</w:t>
            </w:r>
            <w:proofErr w:type="spellEnd"/>
            <w:r w:rsidRPr="00457FBB">
              <w:rPr>
                <w:rFonts w:ascii="Times New Roman" w:hAnsi="Times New Roman" w:cs="Times New Roman"/>
                <w:sz w:val="20"/>
                <w:szCs w:val="20"/>
                <w:lang w:val="lv-LV"/>
              </w:rPr>
              <w:t>.)  vai noslēdzot 2022./2023.māc.g.</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(31.05.2023.)</w:t>
            </w:r>
          </w:p>
        </w:tc>
      </w:tr>
      <w:tr w:rsidR="00A465A4" w:rsidRPr="00457FBB" w:rsidTr="00CA32D6">
        <w:trPr>
          <w:trHeight w:val="784"/>
        </w:trPr>
        <w:tc>
          <w:tcPr>
            <w:tcW w:w="1985" w:type="dxa"/>
            <w:vMerge/>
            <w:tcBorders>
              <w:left w:val="single" w:sz="4" w:space="0" w:color="auto"/>
              <w:bottom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Nr.</w:t>
            </w:r>
          </w:p>
        </w:tc>
        <w:tc>
          <w:tcPr>
            <w:tcW w:w="1276"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Licencēšanas</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datums</w:t>
            </w:r>
          </w:p>
          <w:p w:rsidR="00A465A4" w:rsidRPr="00457FBB" w:rsidRDefault="00A465A4" w:rsidP="00CA32D6">
            <w:pPr>
              <w:spacing w:line="300" w:lineRule="exact"/>
              <w:jc w:val="center"/>
              <w:rPr>
                <w:rFonts w:ascii="Times New Roman" w:hAnsi="Times New Roman" w:cs="Times New Roman"/>
                <w:sz w:val="20"/>
                <w:szCs w:val="20"/>
                <w:lang w:val="lv-LV"/>
              </w:rPr>
            </w:pPr>
          </w:p>
        </w:tc>
        <w:tc>
          <w:tcPr>
            <w:tcW w:w="1559" w:type="dxa"/>
            <w:vMerge/>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559" w:type="dxa"/>
            <w:vMerge/>
          </w:tcPr>
          <w:p w:rsidR="00A465A4" w:rsidRPr="00457FBB" w:rsidRDefault="00A465A4" w:rsidP="00CA32D6">
            <w:pPr>
              <w:spacing w:line="300" w:lineRule="exact"/>
              <w:jc w:val="center"/>
              <w:rPr>
                <w:rFonts w:ascii="Times New Roman" w:hAnsi="Times New Roman" w:cs="Times New Roman"/>
                <w:sz w:val="20"/>
                <w:szCs w:val="20"/>
                <w:lang w:val="lv-LV"/>
              </w:rPr>
            </w:pPr>
          </w:p>
        </w:tc>
      </w:tr>
      <w:tr w:rsidR="00A465A4" w:rsidRPr="00457FBB" w:rsidTr="00CA32D6">
        <w:trPr>
          <w:trHeight w:val="527"/>
        </w:trPr>
        <w:tc>
          <w:tcPr>
            <w:tcW w:w="1985" w:type="dxa"/>
            <w:tcBorders>
              <w:left w:val="single" w:sz="4" w:space="0" w:color="auto"/>
              <w:right w:val="single" w:sz="4" w:space="0" w:color="auto"/>
            </w:tcBorders>
          </w:tcPr>
          <w:p w:rsidR="00A465A4" w:rsidRPr="00457FBB" w:rsidRDefault="00A465A4" w:rsidP="00CA32D6">
            <w:pPr>
              <w:spacing w:after="0" w:line="240" w:lineRule="auto"/>
              <w:jc w:val="both"/>
              <w:rPr>
                <w:rFonts w:ascii="Times New Roman" w:hAnsi="Times New Roman"/>
                <w:lang w:val="lv-LV"/>
              </w:rPr>
            </w:pPr>
            <w:r w:rsidRPr="00457FBB">
              <w:rPr>
                <w:rFonts w:ascii="Times New Roman" w:hAnsi="Times New Roman"/>
                <w:lang w:val="lv-LV"/>
              </w:rPr>
              <w:t>Būvdarbi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lang w:val="lv-LV"/>
              </w:rPr>
            </w:pPr>
            <w:r w:rsidRPr="00457FBB">
              <w:rPr>
                <w:rFonts w:ascii="Times New Roman" w:hAnsi="Times New Roman"/>
                <w:lang w:val="lv-LV"/>
              </w:rPr>
              <w:t>33 582 01 1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P_1167</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12.04.2019.</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79</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71</w:t>
            </w:r>
          </w:p>
        </w:tc>
      </w:tr>
      <w:tr w:rsidR="00A465A4" w:rsidRPr="00457FBB" w:rsidTr="00CA32D6">
        <w:trPr>
          <w:trHeight w:val="549"/>
        </w:trPr>
        <w:tc>
          <w:tcPr>
            <w:tcW w:w="1985" w:type="dxa"/>
            <w:tcBorders>
              <w:left w:val="single" w:sz="4" w:space="0" w:color="auto"/>
              <w:right w:val="single" w:sz="4" w:space="0" w:color="auto"/>
            </w:tcBorders>
          </w:tcPr>
          <w:p w:rsidR="00A465A4" w:rsidRPr="00457FBB" w:rsidRDefault="00A465A4" w:rsidP="00CA32D6">
            <w:pPr>
              <w:spacing w:after="0" w:line="240" w:lineRule="auto"/>
              <w:jc w:val="both"/>
              <w:rPr>
                <w:rFonts w:ascii="Times New Roman" w:hAnsi="Times New Roman"/>
                <w:b/>
                <w:lang w:val="lv-LV"/>
              </w:rPr>
            </w:pPr>
            <w:r w:rsidRPr="00457FBB">
              <w:rPr>
                <w:rFonts w:ascii="Times New Roman" w:hAnsi="Times New Roman"/>
                <w:lang w:val="lv-LV"/>
              </w:rPr>
              <w:t>Autotransports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lang w:val="lv-LV"/>
              </w:rPr>
              <w:t>33 525 01 1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P-15362</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18.04.2017.</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132</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107</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after="0" w:line="240" w:lineRule="auto"/>
              <w:jc w:val="both"/>
              <w:rPr>
                <w:rFonts w:ascii="Times New Roman" w:hAnsi="Times New Roman"/>
                <w:lang w:val="lv-LV"/>
              </w:rPr>
            </w:pPr>
            <w:r w:rsidRPr="00457FBB">
              <w:rPr>
                <w:rFonts w:ascii="Times New Roman" w:hAnsi="Times New Roman"/>
                <w:lang w:val="lv-LV"/>
              </w:rPr>
              <w:t xml:space="preserve">Kokizstrādājumu izgatavošana, </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lang w:val="lv-LV"/>
              </w:rPr>
              <w:t>33 543 04 1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P-16063</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09.10.2017.</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13</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13</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after="0" w:line="240" w:lineRule="auto"/>
              <w:jc w:val="both"/>
              <w:rPr>
                <w:rFonts w:ascii="Times New Roman" w:hAnsi="Times New Roman"/>
                <w:lang w:val="lv-LV"/>
              </w:rPr>
            </w:pPr>
            <w:r w:rsidRPr="00457FBB">
              <w:rPr>
                <w:rFonts w:ascii="Times New Roman" w:hAnsi="Times New Roman"/>
                <w:lang w:val="lv-LV"/>
              </w:rPr>
              <w:t>Kokizstrādājumu izgatavošana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lang w:val="lv-LV"/>
              </w:rPr>
            </w:pPr>
            <w:r w:rsidRPr="00457FBB">
              <w:rPr>
                <w:rFonts w:ascii="Times New Roman" w:hAnsi="Times New Roman"/>
                <w:lang w:val="lv-LV"/>
              </w:rPr>
              <w:t>33 543 04 1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P_3146</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10.07.2020.</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64</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51</w:t>
            </w:r>
          </w:p>
        </w:tc>
      </w:tr>
      <w:tr w:rsidR="00A465A4" w:rsidRPr="00457FBB" w:rsidTr="00CA32D6">
        <w:trPr>
          <w:trHeight w:val="908"/>
        </w:trPr>
        <w:tc>
          <w:tcPr>
            <w:tcW w:w="1985" w:type="dxa"/>
            <w:tcBorders>
              <w:left w:val="single" w:sz="4" w:space="0" w:color="auto"/>
              <w:right w:val="single" w:sz="4" w:space="0" w:color="auto"/>
            </w:tcBorders>
          </w:tcPr>
          <w:p w:rsidR="00A465A4" w:rsidRPr="00457FBB" w:rsidRDefault="00A465A4" w:rsidP="00CA32D6">
            <w:pPr>
              <w:spacing w:after="0" w:line="240" w:lineRule="auto"/>
              <w:rPr>
                <w:rFonts w:ascii="Times New Roman" w:hAnsi="Times New Roman"/>
                <w:lang w:val="lv-LV"/>
              </w:rPr>
            </w:pPr>
            <w:r w:rsidRPr="00457FBB">
              <w:rPr>
                <w:rFonts w:ascii="Times New Roman" w:hAnsi="Times New Roman"/>
                <w:lang w:val="lv-LV"/>
              </w:rPr>
              <w:t>Administratīvie un sekretāra pakalpojumi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lang w:val="lv-LV"/>
              </w:rPr>
            </w:pPr>
            <w:r w:rsidRPr="00457FBB">
              <w:rPr>
                <w:rFonts w:ascii="Times New Roman" w:hAnsi="Times New Roman"/>
                <w:lang w:val="lv-LV"/>
              </w:rPr>
              <w:t>33 346 01 1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P_1261</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30.05.2019.</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102</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97</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after="0" w:line="240" w:lineRule="auto"/>
              <w:rPr>
                <w:rFonts w:ascii="Times New Roman" w:hAnsi="Times New Roman"/>
                <w:lang w:val="lv-LV"/>
              </w:rPr>
            </w:pPr>
            <w:r w:rsidRPr="00457FBB">
              <w:rPr>
                <w:rFonts w:ascii="Times New Roman" w:hAnsi="Times New Roman"/>
                <w:lang w:val="lv-LV"/>
              </w:rPr>
              <w:t>Viesnīcu pakalpojumi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lang w:val="lv-LV"/>
              </w:rPr>
              <w:t xml:space="preserve">33 811 03 1  </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P-15334</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31.03.2017.</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133</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118</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szCs w:val="17"/>
                <w:lang w:val="lv-LV"/>
              </w:rPr>
              <w:t>Datorsistēmas, datubāzes un datortīkli</w:t>
            </w:r>
            <w:r w:rsidRPr="00457FBB">
              <w:rPr>
                <w:rFonts w:ascii="Times New Roman" w:hAnsi="Times New Roman"/>
                <w:lang w:val="lv-LV"/>
              </w:rPr>
              <w:t xml:space="preserve">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lang w:val="lv-LV"/>
              </w:rPr>
              <w:t>33 483 01 1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P-16061</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09.10.2017.</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104</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101</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after="0" w:line="240" w:lineRule="auto"/>
              <w:jc w:val="both"/>
              <w:rPr>
                <w:rFonts w:ascii="Times New Roman" w:hAnsi="Times New Roman"/>
                <w:lang w:val="lv-LV"/>
              </w:rPr>
            </w:pPr>
            <w:r w:rsidRPr="00457FBB">
              <w:rPr>
                <w:rFonts w:ascii="Times New Roman" w:hAnsi="Times New Roman"/>
                <w:lang w:val="lv-LV"/>
              </w:rPr>
              <w:t>Siltuma, gāzes un ūdens tehnoloģija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lang w:val="lv-LV"/>
              </w:rPr>
              <w:t>33 582 03 1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P-15363</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18.04.2017.</w:t>
            </w:r>
          </w:p>
        </w:tc>
        <w:tc>
          <w:tcPr>
            <w:tcW w:w="1559" w:type="dxa"/>
          </w:tcPr>
          <w:p w:rsidR="00A465A4" w:rsidRPr="00457FBB" w:rsidRDefault="00A465A4" w:rsidP="00CA32D6">
            <w:pPr>
              <w:spacing w:line="240" w:lineRule="auto"/>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101</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94</w:t>
            </w:r>
          </w:p>
        </w:tc>
      </w:tr>
      <w:tr w:rsidR="00A465A4" w:rsidRPr="00457FBB" w:rsidTr="00CA32D6">
        <w:trPr>
          <w:trHeight w:val="708"/>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lang w:val="lv-LV"/>
              </w:rPr>
              <w:t>Programmēšana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lang w:val="lv-LV"/>
              </w:rPr>
              <w:t>33 484 01 1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P-16062</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09.10.2017.</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108</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104</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lang w:val="lv-LV"/>
              </w:rPr>
              <w:t>Restorānu pakalpojumi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lang w:val="lv-LV"/>
              </w:rPr>
              <w:t>33 811 04 1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P_4813</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16.06.2021.</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44</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31</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lang w:val="lv-LV"/>
              </w:rPr>
              <w:t>Zemes ierīcība</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lang w:val="lv-LV"/>
              </w:rPr>
              <w:t>33 581 04 1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P-16997</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19.06.2018.</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36</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31</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lang w:val="lv-LV"/>
              </w:rPr>
            </w:pPr>
            <w:r w:rsidRPr="00457FBB">
              <w:rPr>
                <w:rFonts w:ascii="Times New Roman" w:hAnsi="Times New Roman"/>
                <w:lang w:val="lv-LV"/>
              </w:rPr>
              <w:t>Zemes ierīcība (MIP)</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lang w:val="lv-LV"/>
              </w:rPr>
            </w:pPr>
            <w:r w:rsidRPr="00457FBB">
              <w:rPr>
                <w:rFonts w:ascii="Times New Roman" w:hAnsi="Times New Roman"/>
                <w:lang w:val="lv-LV"/>
              </w:rPr>
              <w:t>33 581 04 1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P_4772</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21.05.2021.</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50</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46</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Metālapstrāde (MIP)</w:t>
            </w:r>
          </w:p>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TIG 640</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20T521011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19"/>
                <w:lang w:val="lv-LV"/>
              </w:rPr>
              <w:t xml:space="preserve">Mazā Matīsa iela 5, Latgales </w:t>
            </w:r>
            <w:r w:rsidRPr="00457FBB">
              <w:rPr>
                <w:rFonts w:ascii="Times New Roman" w:hAnsi="Times New Roman" w:cs="Times New Roman"/>
                <w:sz w:val="20"/>
                <w:szCs w:val="19"/>
                <w:lang w:val="lv-LV"/>
              </w:rPr>
              <w:lastRenderedPageBreak/>
              <w:t>priekšpilsēta, Rīga</w:t>
            </w: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lastRenderedPageBreak/>
              <w:t>P_4537</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16.04.2021.</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32</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25</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Enerģētika un elektrotehnika (MIP)</w:t>
            </w:r>
          </w:p>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Elektromontieris 640</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20T522011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19"/>
                <w:lang w:val="lv-LV"/>
              </w:rPr>
              <w:t>Dārza iela 14/16, Liepāja</w:t>
            </w: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P_2458</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25.05.2020.</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16</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11</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Enerģētika un elektrotehnika (MIP)</w:t>
            </w:r>
          </w:p>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Elektromontieris 1580</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20T522011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Palīdzības iela 3, Jelgava</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19"/>
                <w:lang w:val="lv-LV"/>
              </w:rPr>
              <w:t>Mazā Matīsa iela 5, Latgales priekšpilsēta, Rīga</w:t>
            </w: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P_2607</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11.06.2020.</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32</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30</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Metālapstrāde (MIP)</w:t>
            </w:r>
          </w:p>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MMA/MAG 1510</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20T521011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Palīdzības iela 3, Jelgava</w:t>
            </w:r>
          </w:p>
          <w:p w:rsidR="00A465A4" w:rsidRPr="00457FBB" w:rsidRDefault="00A465A4" w:rsidP="00CA32D6">
            <w:pPr>
              <w:spacing w:line="300" w:lineRule="exact"/>
              <w:jc w:val="center"/>
              <w:rPr>
                <w:rFonts w:ascii="Times New Roman" w:hAnsi="Times New Roman" w:cs="Times New Roman"/>
                <w:sz w:val="20"/>
                <w:szCs w:val="19"/>
                <w:lang w:val="lv-LV"/>
              </w:rPr>
            </w:pPr>
            <w:r w:rsidRPr="00457FBB">
              <w:rPr>
                <w:rFonts w:ascii="Times New Roman" w:hAnsi="Times New Roman" w:cs="Times New Roman"/>
                <w:sz w:val="20"/>
                <w:szCs w:val="19"/>
                <w:lang w:val="lv-LV"/>
              </w:rPr>
              <w:t>Mazā Matīsa iela 5, Latgales priekšpilsēta, Rīga</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19"/>
                <w:lang w:val="lv-LV"/>
              </w:rPr>
              <w:t xml:space="preserve">Dzirnavu iela 32, </w:t>
            </w:r>
            <w:proofErr w:type="spellStart"/>
            <w:r w:rsidRPr="00457FBB">
              <w:rPr>
                <w:rFonts w:ascii="Times New Roman" w:hAnsi="Times New Roman" w:cs="Times New Roman"/>
                <w:sz w:val="20"/>
                <w:szCs w:val="19"/>
                <w:lang w:val="lv-LV"/>
              </w:rPr>
              <w:t>Valmiermuiža</w:t>
            </w:r>
            <w:proofErr w:type="spellEnd"/>
            <w:r w:rsidRPr="00457FBB">
              <w:rPr>
                <w:rFonts w:ascii="Times New Roman" w:hAnsi="Times New Roman" w:cs="Times New Roman"/>
                <w:sz w:val="20"/>
                <w:szCs w:val="19"/>
                <w:lang w:val="lv-LV"/>
              </w:rPr>
              <w:t>, Valmieras pag., Valmieras novads</w:t>
            </w: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P_4792</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31.05.2021.</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48</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36</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Kokizstrādājumu izgatavošana (MIP) 1560</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20T543041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19"/>
                <w:lang w:val="lv-LV"/>
              </w:rPr>
            </w:pPr>
            <w:r w:rsidRPr="00457FBB">
              <w:rPr>
                <w:rFonts w:ascii="Times New Roman" w:hAnsi="Times New Roman" w:cs="Times New Roman"/>
                <w:sz w:val="20"/>
                <w:szCs w:val="19"/>
                <w:lang w:val="lv-LV"/>
              </w:rPr>
              <w:t>Mazā Matīsa iela 5, Latgales priekšpilsēta, Rīga</w:t>
            </w: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P-16996</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19.06.2018.</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16</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15</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Būvdarbi (MIP) 1510</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20T582011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19"/>
                <w:lang w:val="lv-LV"/>
              </w:rPr>
            </w:pPr>
            <w:r w:rsidRPr="00457FBB">
              <w:rPr>
                <w:rFonts w:ascii="Times New Roman" w:hAnsi="Times New Roman" w:cs="Times New Roman"/>
                <w:sz w:val="20"/>
                <w:szCs w:val="19"/>
                <w:lang w:val="lv-LV"/>
              </w:rPr>
              <w:t xml:space="preserve">Dzirnavu iela 32, </w:t>
            </w:r>
            <w:proofErr w:type="spellStart"/>
            <w:r w:rsidRPr="00457FBB">
              <w:rPr>
                <w:rFonts w:ascii="Times New Roman" w:hAnsi="Times New Roman" w:cs="Times New Roman"/>
                <w:sz w:val="20"/>
                <w:szCs w:val="19"/>
                <w:lang w:val="lv-LV"/>
              </w:rPr>
              <w:t>Valmiermuiža</w:t>
            </w:r>
            <w:proofErr w:type="spellEnd"/>
            <w:r w:rsidRPr="00457FBB">
              <w:rPr>
                <w:rFonts w:ascii="Times New Roman" w:hAnsi="Times New Roman" w:cs="Times New Roman"/>
                <w:sz w:val="20"/>
                <w:szCs w:val="19"/>
                <w:lang w:val="lv-LV"/>
              </w:rPr>
              <w:t>, Valmieras pag., Valmieras novads</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Palīdzības iela 3, Jelgava</w:t>
            </w:r>
          </w:p>
          <w:p w:rsidR="00A465A4" w:rsidRPr="00457FBB" w:rsidRDefault="00A465A4" w:rsidP="00CA32D6">
            <w:pPr>
              <w:spacing w:line="300" w:lineRule="exact"/>
              <w:jc w:val="center"/>
              <w:rPr>
                <w:rFonts w:ascii="Times New Roman" w:hAnsi="Times New Roman" w:cs="Times New Roman"/>
                <w:sz w:val="20"/>
                <w:szCs w:val="20"/>
                <w:lang w:val="lv-LV"/>
              </w:rPr>
            </w:pP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P_1380</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02.07.2019.</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32</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23</w:t>
            </w:r>
          </w:p>
        </w:tc>
      </w:tr>
      <w:tr w:rsidR="00A465A4" w:rsidRPr="00457FBB" w:rsidTr="00CA32D6">
        <w:trPr>
          <w:trHeight w:val="784"/>
        </w:trPr>
        <w:tc>
          <w:tcPr>
            <w:tcW w:w="1985" w:type="dxa"/>
            <w:tcBorders>
              <w:left w:val="single" w:sz="4" w:space="0" w:color="auto"/>
              <w:right w:val="single" w:sz="4" w:space="0" w:color="auto"/>
            </w:tcBorders>
          </w:tcPr>
          <w:p w:rsidR="00A465A4" w:rsidRPr="00457FBB" w:rsidRDefault="00A465A4" w:rsidP="00CA32D6">
            <w:pPr>
              <w:spacing w:line="300" w:lineRule="exact"/>
              <w:rPr>
                <w:rFonts w:ascii="Times New Roman" w:hAnsi="Times New Roman" w:cs="Times New Roman"/>
                <w:sz w:val="20"/>
                <w:szCs w:val="20"/>
                <w:lang w:val="lv-LV"/>
              </w:rPr>
            </w:pPr>
            <w:r w:rsidRPr="00457FBB">
              <w:rPr>
                <w:rFonts w:ascii="Times New Roman" w:hAnsi="Times New Roman" w:cs="Times New Roman"/>
                <w:sz w:val="20"/>
                <w:szCs w:val="20"/>
                <w:lang w:val="lv-LV"/>
              </w:rPr>
              <w:t>Būvdarbi (MIP) 752</w:t>
            </w:r>
          </w:p>
        </w:tc>
        <w:tc>
          <w:tcPr>
            <w:tcW w:w="1559" w:type="dxa"/>
            <w:tcBorders>
              <w:left w:val="single" w:sz="4" w:space="0" w:color="auto"/>
              <w:right w:val="single" w:sz="4" w:space="0" w:color="auto"/>
            </w:tcBorders>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20T582011</w:t>
            </w:r>
          </w:p>
        </w:tc>
        <w:tc>
          <w:tcPr>
            <w:tcW w:w="1418" w:type="dxa"/>
            <w:tcBorders>
              <w:left w:val="single" w:sz="4" w:space="0" w:color="auto"/>
            </w:tcBorders>
          </w:tcPr>
          <w:p w:rsidR="00A465A4" w:rsidRPr="00457FBB" w:rsidRDefault="00A465A4" w:rsidP="00CA32D6">
            <w:pPr>
              <w:spacing w:line="300" w:lineRule="exact"/>
              <w:jc w:val="center"/>
              <w:rPr>
                <w:rFonts w:ascii="Times New Roman" w:hAnsi="Times New Roman" w:cs="Times New Roman"/>
                <w:sz w:val="20"/>
                <w:szCs w:val="19"/>
                <w:lang w:val="lv-LV"/>
              </w:rPr>
            </w:pPr>
            <w:r w:rsidRPr="00457FBB">
              <w:rPr>
                <w:rFonts w:ascii="Times New Roman" w:hAnsi="Times New Roman" w:cs="Times New Roman"/>
                <w:sz w:val="20"/>
                <w:szCs w:val="19"/>
                <w:lang w:val="lv-LV"/>
              </w:rPr>
              <w:t>Mazā Matīsa iela 5, Latgales priekšpilsēta, Rīga</w:t>
            </w:r>
          </w:p>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19"/>
                <w:lang w:val="lv-LV"/>
              </w:rPr>
              <w:lastRenderedPageBreak/>
              <w:t>Dārza iela 14/16, Liepāja</w:t>
            </w:r>
          </w:p>
        </w:tc>
        <w:tc>
          <w:tcPr>
            <w:tcW w:w="1134"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lastRenderedPageBreak/>
              <w:t>P_1379</w:t>
            </w:r>
          </w:p>
        </w:tc>
        <w:tc>
          <w:tcPr>
            <w:tcW w:w="1276" w:type="dxa"/>
            <w:shd w:val="clear" w:color="auto" w:fill="auto"/>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02.07.2019.</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50</w:t>
            </w:r>
          </w:p>
        </w:tc>
        <w:tc>
          <w:tcPr>
            <w:tcW w:w="1559" w:type="dxa"/>
          </w:tcPr>
          <w:p w:rsidR="00A465A4" w:rsidRPr="00457FBB" w:rsidRDefault="00A465A4" w:rsidP="00CA32D6">
            <w:pPr>
              <w:spacing w:line="300" w:lineRule="exact"/>
              <w:jc w:val="center"/>
              <w:rPr>
                <w:rFonts w:ascii="Times New Roman" w:hAnsi="Times New Roman" w:cs="Times New Roman"/>
                <w:sz w:val="20"/>
                <w:szCs w:val="20"/>
                <w:lang w:val="lv-LV"/>
              </w:rPr>
            </w:pPr>
            <w:r w:rsidRPr="00457FBB">
              <w:rPr>
                <w:rFonts w:ascii="Times New Roman" w:hAnsi="Times New Roman" w:cs="Times New Roman"/>
                <w:sz w:val="20"/>
                <w:szCs w:val="20"/>
                <w:lang w:val="lv-LV"/>
              </w:rPr>
              <w:t>46</w:t>
            </w:r>
          </w:p>
        </w:tc>
      </w:tr>
    </w:tbl>
    <w:p w:rsidR="00A465A4" w:rsidRPr="00457FBB" w:rsidRDefault="00A465A4" w:rsidP="00A465A4">
      <w:pPr>
        <w:spacing w:line="300" w:lineRule="exact"/>
        <w:rPr>
          <w:rFonts w:ascii="Times New Roman" w:hAnsi="Times New Roman" w:cs="Times New Roman"/>
          <w:lang w:val="lv-LV"/>
        </w:rPr>
      </w:pPr>
    </w:p>
    <w:p w:rsidR="00A465A4" w:rsidRPr="00457FBB" w:rsidRDefault="00A465A4" w:rsidP="00A465A4">
      <w:pPr>
        <w:pStyle w:val="ListParagraph"/>
        <w:numPr>
          <w:ilvl w:val="1"/>
          <w:numId w:val="3"/>
        </w:numPr>
        <w:spacing w:after="0" w:line="240" w:lineRule="auto"/>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Izglītības iestādes iegūtā informācija par izglītojamo iemesliem izglītības iestādes maiņai un mācību pārtraukšanai profesionālajās vidējās izglītības programmās (2-3 secinājumi par izglītojamiem, kuri uzsākuši vai pārtraukuši mācības izglītības iestādē):</w:t>
      </w:r>
    </w:p>
    <w:p w:rsidR="00A465A4" w:rsidRPr="00457FBB" w:rsidRDefault="00A465A4" w:rsidP="00A465A4">
      <w:pPr>
        <w:spacing w:after="0" w:line="24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1536"/>
        <w:gridCol w:w="1505"/>
        <w:gridCol w:w="1498"/>
        <w:gridCol w:w="1484"/>
        <w:gridCol w:w="1512"/>
        <w:gridCol w:w="1481"/>
      </w:tblGrid>
      <w:tr w:rsidR="00A465A4" w:rsidRPr="00457FBB" w:rsidTr="00CA32D6">
        <w:tc>
          <w:tcPr>
            <w:tcW w:w="9105" w:type="dxa"/>
            <w:gridSpan w:val="6"/>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Atskaitīto izglītojamo skaits 2022./2023. mācību gada laikā</w:t>
            </w:r>
          </w:p>
        </w:tc>
      </w:tr>
      <w:tr w:rsidR="00A465A4" w:rsidRPr="00457FBB" w:rsidTr="00CA32D6">
        <w:tc>
          <w:tcPr>
            <w:tcW w:w="1517"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Nepietiekams mācību sasniegumu vērtējums</w:t>
            </w:r>
          </w:p>
        </w:tc>
        <w:tc>
          <w:tcPr>
            <w:tcW w:w="1517"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Neattaisnoti mācību kavējumi</w:t>
            </w:r>
          </w:p>
        </w:tc>
        <w:tc>
          <w:tcPr>
            <w:tcW w:w="1517"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Nepareizas karjeras izvēles dēļ</w:t>
            </w:r>
          </w:p>
        </w:tc>
        <w:tc>
          <w:tcPr>
            <w:tcW w:w="1518"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Izglītības iestādes maiņa</w:t>
            </w:r>
          </w:p>
        </w:tc>
        <w:tc>
          <w:tcPr>
            <w:tcW w:w="1518"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Dzīvesvietas maiņa</w:t>
            </w:r>
          </w:p>
        </w:tc>
        <w:tc>
          <w:tcPr>
            <w:tcW w:w="1518"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Ģimenes apstākļi</w:t>
            </w:r>
          </w:p>
        </w:tc>
      </w:tr>
      <w:tr w:rsidR="00A465A4" w:rsidRPr="00457FBB" w:rsidTr="00CA32D6">
        <w:tc>
          <w:tcPr>
            <w:tcW w:w="1517"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18</w:t>
            </w:r>
          </w:p>
        </w:tc>
        <w:tc>
          <w:tcPr>
            <w:tcW w:w="1517"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13</w:t>
            </w:r>
          </w:p>
        </w:tc>
        <w:tc>
          <w:tcPr>
            <w:tcW w:w="1517"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6</w:t>
            </w:r>
          </w:p>
        </w:tc>
        <w:tc>
          <w:tcPr>
            <w:tcW w:w="1518"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16</w:t>
            </w:r>
          </w:p>
        </w:tc>
        <w:tc>
          <w:tcPr>
            <w:tcW w:w="1518"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6</w:t>
            </w:r>
          </w:p>
        </w:tc>
        <w:tc>
          <w:tcPr>
            <w:tcW w:w="1518" w:type="dxa"/>
          </w:tcPr>
          <w:p w:rsidR="00A465A4" w:rsidRPr="00457FBB" w:rsidRDefault="00A465A4" w:rsidP="00CA32D6">
            <w:pPr>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43</w:t>
            </w:r>
          </w:p>
        </w:tc>
      </w:tr>
    </w:tbl>
    <w:p w:rsidR="00A465A4" w:rsidRPr="00457FBB" w:rsidRDefault="00A465A4" w:rsidP="00A465A4">
      <w:pPr>
        <w:spacing w:after="0" w:line="240" w:lineRule="auto"/>
        <w:jc w:val="both"/>
        <w:rPr>
          <w:rFonts w:ascii="Times New Roman" w:hAnsi="Times New Roman" w:cs="Times New Roman"/>
          <w:sz w:val="24"/>
          <w:szCs w:val="24"/>
          <w:lang w:val="lv-LV"/>
        </w:rPr>
      </w:pPr>
    </w:p>
    <w:p w:rsidR="00A465A4" w:rsidRPr="00457FBB" w:rsidRDefault="00A465A4" w:rsidP="00A465A4">
      <w:pPr>
        <w:pStyle w:val="ListParagraph"/>
        <w:numPr>
          <w:ilvl w:val="2"/>
          <w:numId w:val="3"/>
        </w:numPr>
        <w:spacing w:after="0" w:line="240" w:lineRule="auto"/>
        <w:ind w:left="0" w:hanging="567"/>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Izglītības iestādi, mācību gada laikā, mainījuši 16 izglītojamie. Viens no biežākiem iemesliem ir uzsākt mācības izglītības iestādēs, kur piedāvā nepilna laika mācībās, ko var apvienot ar darbu. Šādu izvēli izglītojamie un/vai vecāki pamato ar  ģimenes materiālajiem apstākļiem. Palielinās izglītojamo skaits, kas nespēj dzīvot dienesta viesnīcā (prom no mājām un vecākiem) un izvēlas izglītības iestādi tuvāk pie mājām.</w:t>
      </w:r>
    </w:p>
    <w:p w:rsidR="00A465A4" w:rsidRPr="00457FBB" w:rsidRDefault="00A465A4" w:rsidP="00A465A4">
      <w:pPr>
        <w:pStyle w:val="ListParagraph"/>
        <w:numPr>
          <w:ilvl w:val="2"/>
          <w:numId w:val="3"/>
        </w:numPr>
        <w:spacing w:after="0" w:line="240" w:lineRule="auto"/>
        <w:ind w:left="0" w:hanging="567"/>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Mainot dzīvesvietu no tehnikuma atskaitīti 6 izglītojamie. Viens izglītojamais ar ģimeni pārcēlās dzīvot ārpus Latvijas, desmit mainīja dzīvesvietu Latvijas teritorijā. </w:t>
      </w:r>
    </w:p>
    <w:p w:rsidR="00A465A4" w:rsidRPr="00457FBB" w:rsidRDefault="00A465A4" w:rsidP="00A465A4">
      <w:pPr>
        <w:pStyle w:val="ListParagraph"/>
        <w:numPr>
          <w:ilvl w:val="2"/>
          <w:numId w:val="3"/>
        </w:numPr>
        <w:spacing w:after="0" w:line="240" w:lineRule="auto"/>
        <w:ind w:left="0" w:hanging="567"/>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Nepareizas karjeras izvēles dēļ tehnikumu pameta 6 izglītojamie. Jelgavas tehnikums piedāvā karjeras konsultācijas, kā arī sniedz informāciju par izvēlētās profesijas apguves iespējām.</w:t>
      </w:r>
    </w:p>
    <w:p w:rsidR="00A465A4" w:rsidRPr="00457FBB" w:rsidRDefault="00A465A4" w:rsidP="00A465A4">
      <w:pPr>
        <w:pStyle w:val="ListParagraph"/>
        <w:numPr>
          <w:ilvl w:val="2"/>
          <w:numId w:val="3"/>
        </w:numPr>
        <w:spacing w:after="0" w:line="240" w:lineRule="auto"/>
        <w:ind w:left="0" w:hanging="567"/>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Lielākais atskaitīto skaits ir ģimenes apstākļu dēļ – 43 izglītojamie. Analizējot atskaitīšanas iemeslus, var identificēt vairākus faktorus, kas ietekmē izvēli neturpināt mācības:</w:t>
      </w:r>
    </w:p>
    <w:p w:rsidR="00A465A4" w:rsidRPr="00457FBB" w:rsidRDefault="00A465A4" w:rsidP="00A465A4">
      <w:pPr>
        <w:pStyle w:val="ListParagraph"/>
        <w:numPr>
          <w:ilvl w:val="3"/>
          <w:numId w:val="3"/>
        </w:numPr>
        <w:spacing w:after="0" w:line="240" w:lineRule="auto"/>
        <w:ind w:left="1276" w:hanging="850"/>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Materiālais stāvoklis ģimenē – biežāk vērojam vecākos kursos.  Izglītojamie pēc prakses uzņēmumā paliek strādāt, atbalstot savas ģimenes.</w:t>
      </w:r>
    </w:p>
    <w:p w:rsidR="00A465A4" w:rsidRPr="00457FBB" w:rsidRDefault="00A465A4" w:rsidP="00A465A4">
      <w:pPr>
        <w:pStyle w:val="ListParagraph"/>
        <w:numPr>
          <w:ilvl w:val="3"/>
          <w:numId w:val="3"/>
        </w:numPr>
        <w:spacing w:after="0" w:line="240" w:lineRule="auto"/>
        <w:ind w:left="1276" w:hanging="850"/>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Uzsāktas darba attiecības ārpus Latvijas - biežāk strādājot vasarā (brīvlaikā) izvēlas palikt ārzemēs un pārtraukt mācības.</w:t>
      </w:r>
    </w:p>
    <w:p w:rsidR="00A465A4" w:rsidRPr="00457FBB" w:rsidRDefault="00A465A4" w:rsidP="00A465A4">
      <w:pPr>
        <w:pStyle w:val="ListParagraph"/>
        <w:numPr>
          <w:ilvl w:val="3"/>
          <w:numId w:val="3"/>
        </w:numPr>
        <w:spacing w:after="0" w:line="240" w:lineRule="auto"/>
        <w:ind w:left="1276" w:hanging="850"/>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Pēdējos gadus biežāk vērojama situācija, kad izglītojamie spiesti pārtraukt mācības veselības stāvokļa dēļ. </w:t>
      </w:r>
    </w:p>
    <w:p w:rsidR="00A465A4" w:rsidRPr="00457FBB" w:rsidRDefault="00A465A4" w:rsidP="00A465A4">
      <w:pPr>
        <w:spacing w:after="0" w:line="240" w:lineRule="auto"/>
        <w:jc w:val="both"/>
        <w:rPr>
          <w:rFonts w:ascii="Times New Roman" w:hAnsi="Times New Roman" w:cs="Times New Roman"/>
          <w:sz w:val="24"/>
          <w:szCs w:val="24"/>
          <w:lang w:val="lv-LV"/>
        </w:rPr>
      </w:pPr>
    </w:p>
    <w:p w:rsidR="00A465A4" w:rsidRPr="00457FBB" w:rsidRDefault="00A465A4" w:rsidP="00A465A4">
      <w:pPr>
        <w:pStyle w:val="ListParagraph"/>
        <w:numPr>
          <w:ilvl w:val="1"/>
          <w:numId w:val="3"/>
        </w:numPr>
        <w:spacing w:after="0" w:line="240" w:lineRule="auto"/>
        <w:ind w:left="426"/>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 Pedagogu ilgstošās vakances un atbalsta personāla nodrošinājums </w:t>
      </w:r>
    </w:p>
    <w:p w:rsidR="00A465A4" w:rsidRPr="00457FBB" w:rsidRDefault="00A465A4" w:rsidP="00A465A4">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A465A4" w:rsidRPr="00457FBB" w:rsidTr="00CA32D6">
        <w:tc>
          <w:tcPr>
            <w:tcW w:w="993"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NPK</w:t>
            </w:r>
          </w:p>
        </w:tc>
        <w:tc>
          <w:tcPr>
            <w:tcW w:w="4075"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Informācija</w:t>
            </w:r>
          </w:p>
        </w:tc>
        <w:tc>
          <w:tcPr>
            <w:tcW w:w="1959"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Skaits</w:t>
            </w:r>
          </w:p>
        </w:tc>
        <w:tc>
          <w:tcPr>
            <w:tcW w:w="3038"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Komentāri (nodrošinājums un ar to saistītie izaicinājumi, pedagogu mainība u.c.)</w:t>
            </w:r>
          </w:p>
        </w:tc>
      </w:tr>
      <w:tr w:rsidR="00A465A4" w:rsidRPr="00457FBB" w:rsidTr="00CA32D6">
        <w:tc>
          <w:tcPr>
            <w:tcW w:w="993" w:type="dxa"/>
          </w:tcPr>
          <w:p w:rsidR="00A465A4" w:rsidRPr="00457FBB" w:rsidRDefault="00A465A4" w:rsidP="00CA32D6">
            <w:pPr>
              <w:pStyle w:val="ListParagraph"/>
              <w:numPr>
                <w:ilvl w:val="0"/>
                <w:numId w:val="4"/>
              </w:numPr>
              <w:rPr>
                <w:rFonts w:ascii="Times New Roman" w:hAnsi="Times New Roman" w:cs="Times New Roman"/>
                <w:sz w:val="24"/>
                <w:szCs w:val="24"/>
                <w:lang w:val="lv-LV"/>
              </w:rPr>
            </w:pPr>
          </w:p>
        </w:tc>
        <w:tc>
          <w:tcPr>
            <w:tcW w:w="4075" w:type="dxa"/>
          </w:tcPr>
          <w:p w:rsidR="00A465A4" w:rsidRPr="00457FBB" w:rsidRDefault="00A465A4" w:rsidP="00CA32D6">
            <w:pPr>
              <w:pStyle w:val="ListParagraph"/>
              <w:ind w:left="0"/>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Ilgstošās vakances izglītības iestādē (vairāk kā 1 mēnesi) 2022./2023. </w:t>
            </w:r>
            <w:proofErr w:type="spellStart"/>
            <w:r w:rsidRPr="00457FBB">
              <w:rPr>
                <w:rFonts w:ascii="Times New Roman" w:hAnsi="Times New Roman" w:cs="Times New Roman"/>
                <w:sz w:val="24"/>
                <w:szCs w:val="24"/>
                <w:lang w:val="lv-LV"/>
              </w:rPr>
              <w:t>māc.g</w:t>
            </w:r>
            <w:proofErr w:type="spellEnd"/>
            <w:r w:rsidRPr="00457FBB">
              <w:rPr>
                <w:rFonts w:ascii="Times New Roman" w:hAnsi="Times New Roman" w:cs="Times New Roman"/>
                <w:sz w:val="24"/>
                <w:szCs w:val="24"/>
                <w:lang w:val="lv-LV"/>
              </w:rPr>
              <w:t>. (līdz 31.05.2023.)</w:t>
            </w:r>
          </w:p>
        </w:tc>
        <w:tc>
          <w:tcPr>
            <w:tcW w:w="1959" w:type="dxa"/>
          </w:tcPr>
          <w:p w:rsidR="00A465A4" w:rsidRPr="00457FBB" w:rsidRDefault="00A465A4" w:rsidP="00CA32D6">
            <w:pPr>
              <w:pStyle w:val="ListParagraph"/>
              <w:ind w:left="0"/>
              <w:rPr>
                <w:rFonts w:ascii="Times New Roman" w:hAnsi="Times New Roman" w:cs="Times New Roman"/>
                <w:sz w:val="24"/>
                <w:szCs w:val="24"/>
                <w:lang w:val="lv-LV"/>
              </w:rPr>
            </w:pPr>
          </w:p>
        </w:tc>
        <w:tc>
          <w:tcPr>
            <w:tcW w:w="3038" w:type="dxa"/>
          </w:tcPr>
          <w:p w:rsidR="00A465A4" w:rsidRPr="00457FBB" w:rsidRDefault="00A465A4" w:rsidP="00CA32D6">
            <w:pPr>
              <w:pStyle w:val="ListParagraph"/>
              <w:ind w:left="0"/>
              <w:rPr>
                <w:rFonts w:ascii="Times New Roman" w:hAnsi="Times New Roman" w:cs="Times New Roman"/>
                <w:sz w:val="24"/>
                <w:szCs w:val="24"/>
                <w:lang w:val="lv-LV"/>
              </w:rPr>
            </w:pPr>
          </w:p>
        </w:tc>
      </w:tr>
      <w:tr w:rsidR="00A465A4" w:rsidRPr="00457FBB" w:rsidTr="00CA32D6">
        <w:tc>
          <w:tcPr>
            <w:tcW w:w="993" w:type="dxa"/>
          </w:tcPr>
          <w:p w:rsidR="00A465A4" w:rsidRPr="00457FBB" w:rsidRDefault="00A465A4" w:rsidP="00CA32D6">
            <w:pPr>
              <w:pStyle w:val="ListParagraph"/>
              <w:numPr>
                <w:ilvl w:val="0"/>
                <w:numId w:val="4"/>
              </w:numPr>
              <w:rPr>
                <w:rFonts w:ascii="Times New Roman" w:hAnsi="Times New Roman" w:cs="Times New Roman"/>
                <w:sz w:val="24"/>
                <w:szCs w:val="24"/>
                <w:lang w:val="lv-LV"/>
              </w:rPr>
            </w:pPr>
          </w:p>
        </w:tc>
        <w:tc>
          <w:tcPr>
            <w:tcW w:w="4075" w:type="dxa"/>
          </w:tcPr>
          <w:p w:rsidR="00A465A4" w:rsidRPr="00457FBB" w:rsidRDefault="00A465A4" w:rsidP="00CA32D6">
            <w:pPr>
              <w:pStyle w:val="ListParagraph"/>
              <w:ind w:left="0"/>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Izglītības iestādē pieejamais atbalsta personāls izglītības iestādē, noslēdzot 2022./2023. </w:t>
            </w:r>
            <w:proofErr w:type="spellStart"/>
            <w:r w:rsidRPr="00457FBB">
              <w:rPr>
                <w:rFonts w:ascii="Times New Roman" w:hAnsi="Times New Roman" w:cs="Times New Roman"/>
                <w:sz w:val="24"/>
                <w:szCs w:val="24"/>
                <w:lang w:val="lv-LV"/>
              </w:rPr>
              <w:t>māc.g</w:t>
            </w:r>
            <w:proofErr w:type="spellEnd"/>
            <w:r w:rsidRPr="00457FBB">
              <w:rPr>
                <w:rFonts w:ascii="Times New Roman" w:hAnsi="Times New Roman" w:cs="Times New Roman"/>
                <w:sz w:val="24"/>
                <w:szCs w:val="24"/>
                <w:lang w:val="lv-LV"/>
              </w:rPr>
              <w:t>. (līdz 31.05.2023.)</w:t>
            </w:r>
          </w:p>
        </w:tc>
        <w:tc>
          <w:tcPr>
            <w:tcW w:w="1959" w:type="dxa"/>
            <w:vAlign w:val="center"/>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5</w:t>
            </w:r>
          </w:p>
        </w:tc>
        <w:tc>
          <w:tcPr>
            <w:tcW w:w="3038"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Pieejamais atbalsta personāls: Sociālais pedagogs, karjeras konsultants, psihologs, medicīnas darbinieks, bibliotekārs.</w:t>
            </w:r>
          </w:p>
        </w:tc>
      </w:tr>
    </w:tbl>
    <w:p w:rsidR="00A465A4" w:rsidRPr="00457FBB" w:rsidRDefault="00A465A4" w:rsidP="00A465A4">
      <w:pPr>
        <w:spacing w:after="0" w:line="240" w:lineRule="auto"/>
        <w:ind w:left="360"/>
        <w:jc w:val="center"/>
        <w:rPr>
          <w:rFonts w:ascii="Times New Roman" w:hAnsi="Times New Roman" w:cs="Times New Roman"/>
          <w:b/>
          <w:bCs/>
          <w:sz w:val="24"/>
          <w:szCs w:val="24"/>
          <w:lang w:val="lv-LV"/>
        </w:rPr>
      </w:pPr>
    </w:p>
    <w:p w:rsidR="00A465A4" w:rsidRPr="00457FBB" w:rsidRDefault="00A465A4" w:rsidP="00A465A4">
      <w:pPr>
        <w:pStyle w:val="ListParagraph"/>
        <w:numPr>
          <w:ilvl w:val="0"/>
          <w:numId w:val="3"/>
        </w:numPr>
        <w:spacing w:after="0" w:line="240" w:lineRule="auto"/>
        <w:rPr>
          <w:rFonts w:ascii="Times New Roman" w:hAnsi="Times New Roman" w:cs="Times New Roman"/>
          <w:b/>
          <w:bCs/>
          <w:sz w:val="24"/>
          <w:szCs w:val="24"/>
          <w:lang w:val="lv-LV"/>
        </w:rPr>
      </w:pPr>
      <w:r w:rsidRPr="00457FBB">
        <w:rPr>
          <w:rFonts w:ascii="Times New Roman" w:hAnsi="Times New Roman" w:cs="Times New Roman"/>
          <w:b/>
          <w:bCs/>
          <w:sz w:val="24"/>
          <w:szCs w:val="24"/>
          <w:lang w:val="lv-LV"/>
        </w:rPr>
        <w:t>Izglītības iestādes darbības pamatmērķi un prioritātes</w:t>
      </w:r>
    </w:p>
    <w:p w:rsidR="00A465A4" w:rsidRPr="00457FBB" w:rsidRDefault="00A465A4" w:rsidP="00A465A4">
      <w:pPr>
        <w:spacing w:after="0" w:line="240" w:lineRule="auto"/>
        <w:ind w:left="360"/>
        <w:rPr>
          <w:rFonts w:ascii="Times New Roman" w:hAnsi="Times New Roman" w:cs="Times New Roman"/>
          <w:b/>
          <w:bCs/>
          <w:sz w:val="24"/>
          <w:szCs w:val="24"/>
          <w:lang w:val="lv-LV"/>
        </w:rPr>
      </w:pPr>
    </w:p>
    <w:p w:rsidR="00A465A4" w:rsidRPr="00457FBB" w:rsidRDefault="00A465A4" w:rsidP="00A465A4">
      <w:pPr>
        <w:pStyle w:val="ListParagraph"/>
        <w:numPr>
          <w:ilvl w:val="1"/>
          <w:numId w:val="3"/>
        </w:numPr>
        <w:spacing w:after="0" w:line="240" w:lineRule="auto"/>
        <w:ind w:left="0" w:firstLine="0"/>
        <w:rPr>
          <w:rFonts w:ascii="Times New Roman" w:hAnsi="Times New Roman" w:cs="Times New Roman"/>
          <w:b/>
          <w:i/>
          <w:sz w:val="24"/>
          <w:szCs w:val="24"/>
          <w:lang w:val="lv-LV"/>
        </w:rPr>
      </w:pPr>
      <w:r w:rsidRPr="00457FBB">
        <w:rPr>
          <w:rFonts w:ascii="Times New Roman" w:hAnsi="Times New Roman" w:cs="Times New Roman"/>
          <w:sz w:val="24"/>
          <w:szCs w:val="24"/>
          <w:lang w:val="lv-LV"/>
        </w:rPr>
        <w:t xml:space="preserve"> Izglītības iestādes misija:</w:t>
      </w:r>
    </w:p>
    <w:p w:rsidR="00A465A4" w:rsidRPr="00457FBB" w:rsidRDefault="00A465A4" w:rsidP="00A465A4">
      <w:pPr>
        <w:pStyle w:val="ListParagraph"/>
        <w:spacing w:after="0" w:line="240" w:lineRule="auto"/>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Nodrošināt kvalitatīvu, kompetencēs balstītu profesionālo izglītību Latvijā un sniegt atbalstu personības izaugsmē.</w:t>
      </w:r>
    </w:p>
    <w:p w:rsidR="00A465A4" w:rsidRPr="00457FBB" w:rsidRDefault="00A465A4" w:rsidP="00A465A4">
      <w:pPr>
        <w:pStyle w:val="ListParagraph"/>
        <w:spacing w:after="0" w:line="240" w:lineRule="auto"/>
        <w:ind w:left="0"/>
        <w:rPr>
          <w:rFonts w:ascii="Times New Roman" w:hAnsi="Times New Roman" w:cs="Times New Roman"/>
          <w:sz w:val="24"/>
          <w:szCs w:val="24"/>
          <w:lang w:val="lv-LV"/>
        </w:rPr>
      </w:pPr>
    </w:p>
    <w:p w:rsidR="00A465A4" w:rsidRPr="00457FBB" w:rsidRDefault="00A465A4" w:rsidP="00A465A4">
      <w:pPr>
        <w:pStyle w:val="ListParagraph"/>
        <w:numPr>
          <w:ilvl w:val="1"/>
          <w:numId w:val="3"/>
        </w:numPr>
        <w:spacing w:after="0" w:line="240" w:lineRule="auto"/>
        <w:ind w:left="0" w:firstLine="0"/>
        <w:rPr>
          <w:rFonts w:ascii="Times New Roman" w:hAnsi="Times New Roman" w:cs="Times New Roman"/>
          <w:b/>
          <w:i/>
          <w:sz w:val="24"/>
          <w:szCs w:val="24"/>
          <w:lang w:val="lv-LV"/>
        </w:rPr>
      </w:pPr>
      <w:r w:rsidRPr="00457FBB">
        <w:rPr>
          <w:rFonts w:ascii="Times New Roman" w:hAnsi="Times New Roman" w:cs="Times New Roman"/>
          <w:sz w:val="24"/>
          <w:szCs w:val="24"/>
          <w:lang w:val="lv-LV"/>
        </w:rPr>
        <w:t>Izglītības iestādes vīzija par izglītojamo:</w:t>
      </w:r>
    </w:p>
    <w:p w:rsidR="00A465A4" w:rsidRPr="00457FBB" w:rsidRDefault="00A465A4" w:rsidP="00A465A4">
      <w:pPr>
        <w:pStyle w:val="ListParagraph"/>
        <w:spacing w:after="0" w:line="240" w:lineRule="auto"/>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Būt inovatīvai profesionālās izglītības platformai Latvijā, kas sagatavo konkurētspējīgus speciālistus, un nodot pieredzi citu valstu profesionālās izglītības īstenotājiem.</w:t>
      </w:r>
    </w:p>
    <w:p w:rsidR="00A465A4" w:rsidRPr="00457FBB" w:rsidRDefault="00A465A4" w:rsidP="00A465A4">
      <w:pPr>
        <w:pStyle w:val="ListParagraph"/>
        <w:ind w:left="0"/>
        <w:rPr>
          <w:rFonts w:ascii="Times New Roman" w:hAnsi="Times New Roman" w:cs="Times New Roman"/>
          <w:sz w:val="24"/>
          <w:szCs w:val="24"/>
          <w:lang w:val="lv-LV"/>
        </w:rPr>
      </w:pPr>
    </w:p>
    <w:p w:rsidR="00A465A4" w:rsidRPr="00457FBB" w:rsidRDefault="00A465A4" w:rsidP="00A465A4">
      <w:pPr>
        <w:pStyle w:val="ListParagraph"/>
        <w:numPr>
          <w:ilvl w:val="1"/>
          <w:numId w:val="3"/>
        </w:numPr>
        <w:spacing w:after="0" w:line="240" w:lineRule="auto"/>
        <w:ind w:left="0" w:firstLine="0"/>
        <w:rPr>
          <w:rFonts w:ascii="Times New Roman" w:hAnsi="Times New Roman" w:cs="Times New Roman"/>
          <w:b/>
          <w:i/>
          <w:sz w:val="24"/>
          <w:szCs w:val="24"/>
          <w:lang w:val="lv-LV"/>
        </w:rPr>
      </w:pPr>
      <w:r w:rsidRPr="00457FBB">
        <w:rPr>
          <w:rFonts w:ascii="Times New Roman" w:hAnsi="Times New Roman" w:cs="Times New Roman"/>
          <w:sz w:val="24"/>
          <w:szCs w:val="24"/>
          <w:lang w:val="lv-LV"/>
        </w:rPr>
        <w:t xml:space="preserve">Izglītības iestādes vērtības </w:t>
      </w:r>
      <w:proofErr w:type="spellStart"/>
      <w:r w:rsidRPr="00457FBB">
        <w:rPr>
          <w:rFonts w:ascii="Times New Roman" w:hAnsi="Times New Roman" w:cs="Times New Roman"/>
          <w:sz w:val="24"/>
          <w:szCs w:val="24"/>
          <w:lang w:val="lv-LV"/>
        </w:rPr>
        <w:t>cilvēkcentrētā</w:t>
      </w:r>
      <w:proofErr w:type="spellEnd"/>
      <w:r w:rsidRPr="00457FBB">
        <w:rPr>
          <w:rFonts w:ascii="Times New Roman" w:hAnsi="Times New Roman" w:cs="Times New Roman"/>
          <w:sz w:val="24"/>
          <w:szCs w:val="24"/>
          <w:lang w:val="lv-LV"/>
        </w:rPr>
        <w:t xml:space="preserve"> veidā:</w:t>
      </w:r>
    </w:p>
    <w:p w:rsidR="00A465A4" w:rsidRPr="00457FBB" w:rsidRDefault="00A465A4" w:rsidP="00A465A4">
      <w:pPr>
        <w:numPr>
          <w:ilvl w:val="0"/>
          <w:numId w:val="10"/>
        </w:numPr>
        <w:spacing w:before="240" w:after="240" w:line="240" w:lineRule="auto"/>
        <w:jc w:val="both"/>
        <w:rPr>
          <w:rFonts w:ascii="Times New Roman" w:hAnsi="Times New Roman"/>
          <w:sz w:val="24"/>
          <w:szCs w:val="24"/>
          <w:lang w:val="lv-LV"/>
        </w:rPr>
      </w:pPr>
      <w:r w:rsidRPr="00457FBB">
        <w:rPr>
          <w:rFonts w:ascii="Times New Roman" w:hAnsi="Times New Roman"/>
          <w:b/>
          <w:bCs/>
          <w:sz w:val="24"/>
          <w:szCs w:val="24"/>
          <w:lang w:val="lv-LV"/>
        </w:rPr>
        <w:t>Izcilība</w:t>
      </w:r>
      <w:r w:rsidRPr="00457FBB">
        <w:rPr>
          <w:rFonts w:ascii="Times New Roman" w:hAnsi="Times New Roman"/>
          <w:sz w:val="24"/>
          <w:szCs w:val="24"/>
          <w:lang w:val="lv-LV"/>
        </w:rPr>
        <w:t xml:space="preserve"> – jēgpilni un lietpratīgi organizēt mācīšanās procesu, sasniedzot augstus rezultātus. </w:t>
      </w:r>
    </w:p>
    <w:p w:rsidR="00A465A4" w:rsidRPr="00457FBB" w:rsidRDefault="00A465A4" w:rsidP="00A465A4">
      <w:pPr>
        <w:numPr>
          <w:ilvl w:val="0"/>
          <w:numId w:val="10"/>
        </w:numPr>
        <w:spacing w:before="240" w:after="240" w:line="240" w:lineRule="auto"/>
        <w:jc w:val="both"/>
        <w:rPr>
          <w:rFonts w:ascii="Times New Roman" w:hAnsi="Times New Roman"/>
          <w:sz w:val="24"/>
          <w:szCs w:val="24"/>
          <w:lang w:val="lv-LV"/>
        </w:rPr>
      </w:pPr>
      <w:r w:rsidRPr="00457FBB">
        <w:rPr>
          <w:rFonts w:ascii="Times New Roman" w:hAnsi="Times New Roman"/>
          <w:b/>
          <w:bCs/>
          <w:sz w:val="24"/>
          <w:szCs w:val="24"/>
          <w:lang w:val="lv-LV"/>
        </w:rPr>
        <w:t>Komunikācija</w:t>
      </w:r>
      <w:r w:rsidRPr="00457FBB">
        <w:rPr>
          <w:rFonts w:ascii="Times New Roman" w:hAnsi="Times New Roman"/>
          <w:sz w:val="24"/>
          <w:szCs w:val="24"/>
          <w:lang w:val="lv-LV"/>
        </w:rPr>
        <w:t xml:space="preserve"> – veicināt Tehnikuma kolektīva sadarbību izvirzīto mērķu sasniegšanā un starptautiskās atpazīstamības nodrošināšanā, sadarbojoties ar sociālajiem partneriem. </w:t>
      </w:r>
    </w:p>
    <w:p w:rsidR="00A465A4" w:rsidRPr="00457FBB" w:rsidRDefault="00A465A4" w:rsidP="00A465A4">
      <w:pPr>
        <w:numPr>
          <w:ilvl w:val="0"/>
          <w:numId w:val="10"/>
        </w:numPr>
        <w:spacing w:before="240" w:after="240" w:line="240" w:lineRule="auto"/>
        <w:jc w:val="both"/>
        <w:rPr>
          <w:rFonts w:ascii="Times New Roman" w:hAnsi="Times New Roman"/>
          <w:sz w:val="24"/>
          <w:szCs w:val="24"/>
          <w:lang w:val="lv-LV"/>
        </w:rPr>
      </w:pPr>
      <w:r w:rsidRPr="00457FBB">
        <w:rPr>
          <w:rFonts w:ascii="Times New Roman" w:hAnsi="Times New Roman"/>
          <w:b/>
          <w:bCs/>
          <w:sz w:val="24"/>
          <w:szCs w:val="24"/>
          <w:lang w:val="lv-LV"/>
        </w:rPr>
        <w:t>Sadarbība</w:t>
      </w:r>
      <w:r w:rsidRPr="00457FBB">
        <w:rPr>
          <w:rFonts w:ascii="Times New Roman" w:hAnsi="Times New Roman"/>
          <w:sz w:val="24"/>
          <w:szCs w:val="24"/>
          <w:lang w:val="lv-LV"/>
        </w:rPr>
        <w:t xml:space="preserve"> – veidot pozitīvu sadarbību un </w:t>
      </w:r>
      <w:proofErr w:type="spellStart"/>
      <w:r w:rsidRPr="00457FBB">
        <w:rPr>
          <w:rFonts w:ascii="Times New Roman" w:hAnsi="Times New Roman"/>
          <w:sz w:val="24"/>
          <w:szCs w:val="24"/>
          <w:lang w:val="lv-LV"/>
        </w:rPr>
        <w:t>cieņpilnas</w:t>
      </w:r>
      <w:proofErr w:type="spellEnd"/>
      <w:r w:rsidRPr="00457FBB">
        <w:rPr>
          <w:rFonts w:ascii="Times New Roman" w:hAnsi="Times New Roman"/>
          <w:sz w:val="24"/>
          <w:szCs w:val="24"/>
          <w:lang w:val="lv-LV"/>
        </w:rPr>
        <w:t xml:space="preserve"> savstarpējās attiecības. Korekti izteikt viedokli, veidot demokrātisku dialogu ar citiem. </w:t>
      </w:r>
    </w:p>
    <w:p w:rsidR="00A465A4" w:rsidRPr="00457FBB" w:rsidRDefault="00A465A4" w:rsidP="00A465A4">
      <w:pPr>
        <w:numPr>
          <w:ilvl w:val="0"/>
          <w:numId w:val="10"/>
        </w:numPr>
        <w:spacing w:before="240" w:after="240" w:line="240" w:lineRule="auto"/>
        <w:jc w:val="both"/>
        <w:rPr>
          <w:rFonts w:ascii="Times New Roman" w:hAnsi="Times New Roman"/>
          <w:sz w:val="24"/>
          <w:szCs w:val="24"/>
          <w:lang w:val="lv-LV"/>
        </w:rPr>
      </w:pPr>
      <w:r w:rsidRPr="00457FBB">
        <w:rPr>
          <w:rFonts w:ascii="Times New Roman" w:hAnsi="Times New Roman"/>
          <w:b/>
          <w:bCs/>
          <w:sz w:val="24"/>
          <w:szCs w:val="24"/>
          <w:lang w:val="lv-LV"/>
        </w:rPr>
        <w:t>Atbildība</w:t>
      </w:r>
      <w:r w:rsidRPr="00457FBB">
        <w:rPr>
          <w:rFonts w:ascii="Times New Roman" w:hAnsi="Times New Roman"/>
          <w:sz w:val="24"/>
          <w:szCs w:val="24"/>
          <w:lang w:val="lv-LV"/>
        </w:rPr>
        <w:t> – pozitīva attieksme un rūpes par pienākuma veikšanu, akcentējot katra vērtīgumu kopīga mērķa sasniegšanai.</w:t>
      </w:r>
    </w:p>
    <w:p w:rsidR="00A465A4" w:rsidRPr="00457FBB" w:rsidRDefault="00A465A4" w:rsidP="00A465A4">
      <w:pPr>
        <w:numPr>
          <w:ilvl w:val="0"/>
          <w:numId w:val="10"/>
        </w:numPr>
        <w:spacing w:before="240" w:after="240" w:line="240" w:lineRule="auto"/>
        <w:jc w:val="both"/>
        <w:rPr>
          <w:rFonts w:ascii="Times New Roman" w:hAnsi="Times New Roman"/>
          <w:sz w:val="24"/>
          <w:szCs w:val="24"/>
          <w:lang w:val="lv-LV"/>
        </w:rPr>
      </w:pPr>
      <w:r w:rsidRPr="00457FBB">
        <w:rPr>
          <w:rFonts w:ascii="Times New Roman" w:hAnsi="Times New Roman"/>
          <w:b/>
          <w:bCs/>
          <w:sz w:val="24"/>
          <w:szCs w:val="24"/>
          <w:lang w:val="lv-LV"/>
        </w:rPr>
        <w:t>Radošums</w:t>
      </w:r>
      <w:r w:rsidRPr="00457FBB">
        <w:rPr>
          <w:rFonts w:ascii="Times New Roman" w:hAnsi="Times New Roman"/>
          <w:sz w:val="24"/>
          <w:szCs w:val="24"/>
          <w:lang w:val="lv-LV"/>
        </w:rPr>
        <w:t xml:space="preserve"> – nebaidīties no jauniem izaicinājumiem un grūtībām. Radīt pozitīvu vidi darbībai, kas veicina radošas izpausmes un inovācijas. </w:t>
      </w:r>
    </w:p>
    <w:p w:rsidR="00A465A4" w:rsidRPr="00457FBB" w:rsidRDefault="00A465A4" w:rsidP="00A465A4">
      <w:pPr>
        <w:numPr>
          <w:ilvl w:val="0"/>
          <w:numId w:val="10"/>
        </w:numPr>
        <w:spacing w:before="240" w:after="240" w:line="240" w:lineRule="auto"/>
        <w:jc w:val="both"/>
        <w:rPr>
          <w:rFonts w:ascii="Times New Roman" w:hAnsi="Times New Roman"/>
          <w:sz w:val="24"/>
          <w:szCs w:val="24"/>
          <w:lang w:val="lv-LV"/>
        </w:rPr>
      </w:pPr>
      <w:r w:rsidRPr="00457FBB">
        <w:rPr>
          <w:rFonts w:ascii="Times New Roman" w:hAnsi="Times New Roman"/>
          <w:b/>
          <w:bCs/>
          <w:sz w:val="24"/>
          <w:szCs w:val="24"/>
          <w:lang w:val="lv-LV"/>
        </w:rPr>
        <w:t>Ilgtspēja</w:t>
      </w:r>
      <w:r w:rsidRPr="00457FBB">
        <w:rPr>
          <w:rFonts w:ascii="Times New Roman" w:hAnsi="Times New Roman"/>
          <w:sz w:val="24"/>
          <w:szCs w:val="24"/>
          <w:lang w:val="lv-LV"/>
        </w:rPr>
        <w:t xml:space="preserve"> – sekmēt pozitīvas pārmaiņas jomās, kurās Tehnikumam ir kompetence un iespējas, atbildīga </w:t>
      </w:r>
      <w:hyperlink r:id="rId5" w:tooltip="Rīcība (vēl nav uzrakstīts)" w:history="1">
        <w:r w:rsidRPr="00457FBB">
          <w:rPr>
            <w:rFonts w:ascii="Times New Roman" w:hAnsi="Times New Roman"/>
            <w:sz w:val="24"/>
            <w:szCs w:val="24"/>
            <w:lang w:val="lv-LV"/>
          </w:rPr>
          <w:t>rīcība</w:t>
        </w:r>
      </w:hyperlink>
      <w:r w:rsidRPr="00457FBB">
        <w:rPr>
          <w:rFonts w:ascii="Times New Roman" w:hAnsi="Times New Roman"/>
          <w:sz w:val="24"/>
          <w:szCs w:val="24"/>
          <w:lang w:val="lv-LV"/>
        </w:rPr>
        <w:t> attiecībā pret vidi, vides saglabāšanu. Atbildīga rīcība pret cilvēkiem, visu sabiedrības daļu integrēšana izglītības pieejamībā.</w:t>
      </w:r>
    </w:p>
    <w:p w:rsidR="00A465A4" w:rsidRPr="00457FBB" w:rsidRDefault="00A465A4" w:rsidP="00A465A4">
      <w:pPr>
        <w:pStyle w:val="ListParagraph"/>
        <w:numPr>
          <w:ilvl w:val="1"/>
          <w:numId w:val="3"/>
        </w:numPr>
        <w:spacing w:after="0" w:line="240" w:lineRule="auto"/>
        <w:ind w:left="426"/>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 2022./2023. mācību gada darba prioritātes un sasniegtie rezultāti</w:t>
      </w:r>
    </w:p>
    <w:p w:rsidR="00A465A4" w:rsidRPr="00457FBB" w:rsidRDefault="00A465A4" w:rsidP="00A465A4">
      <w:pPr>
        <w:pStyle w:val="ListParagraph"/>
        <w:spacing w:after="0" w:line="240" w:lineRule="auto"/>
        <w:ind w:left="426"/>
        <w:rPr>
          <w:rFonts w:ascii="Times New Roman" w:hAnsi="Times New Roman" w:cs="Times New Roman"/>
          <w:sz w:val="24"/>
          <w:szCs w:val="24"/>
          <w:lang w:val="lv-LV"/>
        </w:rPr>
      </w:pPr>
    </w:p>
    <w:tbl>
      <w:tblPr>
        <w:tblStyle w:val="TableGrid"/>
        <w:tblW w:w="9060" w:type="dxa"/>
        <w:tblInd w:w="-289" w:type="dxa"/>
        <w:tblLook w:val="04A0" w:firstRow="1" w:lastRow="0" w:firstColumn="1" w:lastColumn="0" w:noHBand="0" w:noVBand="1"/>
      </w:tblPr>
      <w:tblGrid>
        <w:gridCol w:w="3119"/>
        <w:gridCol w:w="3520"/>
        <w:gridCol w:w="2421"/>
      </w:tblGrid>
      <w:tr w:rsidR="00A465A4" w:rsidRPr="00457FBB" w:rsidTr="00CA32D6">
        <w:tc>
          <w:tcPr>
            <w:tcW w:w="3119"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Prioritāte</w:t>
            </w:r>
          </w:p>
        </w:tc>
        <w:tc>
          <w:tcPr>
            <w:tcW w:w="3520"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Sasniedzamie rezultāti kvantitatīvi un kvalitatīvi</w:t>
            </w:r>
          </w:p>
        </w:tc>
        <w:tc>
          <w:tcPr>
            <w:tcW w:w="2421"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Norāde par uzdevumu izpildi (Sasniegts/daļēji sasniegts/ Nav sasniegts) un komentārs</w:t>
            </w:r>
          </w:p>
        </w:tc>
      </w:tr>
      <w:tr w:rsidR="00A465A4" w:rsidRPr="00457FBB" w:rsidTr="00CA32D6">
        <w:tc>
          <w:tcPr>
            <w:tcW w:w="3119" w:type="dxa"/>
            <w:vMerge w:val="restart"/>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Nr.1.</w:t>
            </w:r>
          </w:p>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Organizēt metodiskos pasākumus, kas veicina pedagogu sadarbību starpdisciplināru uzdevumu veidošanā lai nodrošinātu caurviju kompetenču īstenošanu mācību procesā.</w:t>
            </w:r>
          </w:p>
        </w:tc>
        <w:tc>
          <w:tcPr>
            <w:tcW w:w="3520" w:type="dxa"/>
          </w:tcPr>
          <w:p w:rsidR="00A465A4" w:rsidRPr="00457FBB" w:rsidRDefault="00A465A4" w:rsidP="00CA32D6">
            <w:pPr>
              <w:rPr>
                <w:rFonts w:ascii="Times New Roman" w:hAnsi="Times New Roman" w:cs="Times New Roman"/>
                <w:sz w:val="24"/>
                <w:szCs w:val="24"/>
                <w:lang w:val="lv-LV"/>
              </w:rPr>
            </w:pPr>
            <w:r w:rsidRPr="00457FBB">
              <w:rPr>
                <w:rFonts w:ascii="Times New Roman" w:hAnsi="Times New Roman" w:cs="Times New Roman"/>
                <w:sz w:val="24"/>
                <w:szCs w:val="24"/>
                <w:lang w:val="lv-LV"/>
              </w:rPr>
              <w:t>Organizēti metodiskie pasākumi: metodisko darbu skate, kurā prezentēja sadarbības grupu “Labās prakses piemēri”, starpdisciplināru uzdevumu veidošanā lai nodrošinātu caurviju kompetenču īstenošanu.</w:t>
            </w:r>
          </w:p>
        </w:tc>
        <w:tc>
          <w:tcPr>
            <w:tcW w:w="2421"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Sasniegts</w:t>
            </w:r>
          </w:p>
        </w:tc>
      </w:tr>
      <w:tr w:rsidR="00A465A4" w:rsidRPr="00457FBB" w:rsidTr="00CA32D6">
        <w:tc>
          <w:tcPr>
            <w:tcW w:w="3119" w:type="dxa"/>
            <w:vMerge/>
          </w:tcPr>
          <w:p w:rsidR="00A465A4" w:rsidRPr="00457FBB" w:rsidRDefault="00A465A4" w:rsidP="00CA32D6">
            <w:pPr>
              <w:pStyle w:val="ListParagraph"/>
              <w:ind w:left="0"/>
              <w:rPr>
                <w:rFonts w:ascii="Times New Roman" w:hAnsi="Times New Roman" w:cs="Times New Roman"/>
                <w:sz w:val="24"/>
                <w:szCs w:val="24"/>
                <w:lang w:val="lv-LV"/>
              </w:rPr>
            </w:pPr>
          </w:p>
        </w:tc>
        <w:tc>
          <w:tcPr>
            <w:tcW w:w="3520"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Tika izveidotas četras pedagogu starpdisciplināras pedagogu sadarbības grupas.</w:t>
            </w:r>
          </w:p>
        </w:tc>
        <w:tc>
          <w:tcPr>
            <w:tcW w:w="2421"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Sasniegts</w:t>
            </w:r>
          </w:p>
        </w:tc>
      </w:tr>
      <w:tr w:rsidR="00A465A4" w:rsidRPr="00457FBB" w:rsidTr="00CA32D6">
        <w:tc>
          <w:tcPr>
            <w:tcW w:w="3119" w:type="dxa"/>
            <w:vMerge w:val="restart"/>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lastRenderedPageBreak/>
              <w:t xml:space="preserve">Nr.2 </w:t>
            </w:r>
          </w:p>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Jaunas programatūras licenču iegāde izglītības programmā “Zemes ierīcība”.</w:t>
            </w:r>
          </w:p>
        </w:tc>
        <w:tc>
          <w:tcPr>
            <w:tcW w:w="3520" w:type="dxa"/>
          </w:tcPr>
          <w:p w:rsidR="00A465A4" w:rsidRPr="00457FBB" w:rsidRDefault="00A465A4" w:rsidP="00CA32D6">
            <w:pPr>
              <w:rPr>
                <w:rFonts w:ascii="Arial" w:hAnsi="Arial" w:cs="Arial"/>
                <w:color w:val="4D5156"/>
                <w:sz w:val="21"/>
                <w:szCs w:val="21"/>
                <w:shd w:val="clear" w:color="auto" w:fill="FFFFFF"/>
                <w:lang w:val="lv-LV"/>
              </w:rPr>
            </w:pPr>
            <w:r w:rsidRPr="00457FBB">
              <w:rPr>
                <w:rFonts w:ascii="Times New Roman" w:hAnsi="Times New Roman" w:cs="Times New Roman"/>
                <w:sz w:val="24"/>
                <w:szCs w:val="24"/>
                <w:lang w:val="lv-LV"/>
              </w:rPr>
              <w:t>Iegādāta licence programmatūrai “</w:t>
            </w:r>
            <w:proofErr w:type="spellStart"/>
            <w:r w:rsidRPr="00457FBB">
              <w:rPr>
                <w:rFonts w:ascii="Times New Roman" w:hAnsi="Times New Roman" w:cs="Times New Roman"/>
                <w:sz w:val="24"/>
                <w:szCs w:val="24"/>
                <w:lang w:val="lv-LV"/>
              </w:rPr>
              <w:t>Betley</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MicroStation</w:t>
            </w:r>
            <w:proofErr w:type="spellEnd"/>
            <w:r w:rsidRPr="00457FBB">
              <w:rPr>
                <w:rFonts w:ascii="Times New Roman" w:hAnsi="Times New Roman" w:cs="Times New Roman"/>
                <w:sz w:val="24"/>
                <w:szCs w:val="24"/>
                <w:lang w:val="lv-LV"/>
              </w:rPr>
              <w:t>” 2D un 3D projektēšanas funkcijas</w:t>
            </w:r>
            <w:r w:rsidRPr="00457FBB">
              <w:rPr>
                <w:rFonts w:ascii="Arial" w:hAnsi="Arial" w:cs="Arial"/>
                <w:color w:val="4D5156"/>
                <w:sz w:val="21"/>
                <w:szCs w:val="21"/>
                <w:shd w:val="clear" w:color="auto" w:fill="FFFFFF"/>
                <w:lang w:val="lv-LV"/>
              </w:rPr>
              <w:t>.</w:t>
            </w:r>
          </w:p>
          <w:p w:rsidR="00A465A4" w:rsidRPr="00457FBB" w:rsidRDefault="00A465A4" w:rsidP="00CA32D6">
            <w:pPr>
              <w:rPr>
                <w:rFonts w:ascii="Times New Roman" w:hAnsi="Times New Roman" w:cs="Times New Roman"/>
                <w:sz w:val="24"/>
                <w:szCs w:val="24"/>
                <w:lang w:val="lv-LV"/>
              </w:rPr>
            </w:pPr>
            <w:r w:rsidRPr="00457FBB">
              <w:rPr>
                <w:rFonts w:ascii="Times New Roman" w:hAnsi="Times New Roman" w:cs="Times New Roman"/>
                <w:sz w:val="24"/>
                <w:szCs w:val="24"/>
                <w:lang w:val="lv-LV"/>
              </w:rPr>
              <w:t>Iegādāta licence programmatūrai “Pix4DmapperProfessor”.</w:t>
            </w:r>
          </w:p>
        </w:tc>
        <w:tc>
          <w:tcPr>
            <w:tcW w:w="2421"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Sasniegts</w:t>
            </w:r>
          </w:p>
        </w:tc>
      </w:tr>
      <w:tr w:rsidR="00A465A4" w:rsidRPr="00457FBB" w:rsidTr="00CA32D6">
        <w:tc>
          <w:tcPr>
            <w:tcW w:w="3119" w:type="dxa"/>
            <w:vMerge/>
          </w:tcPr>
          <w:p w:rsidR="00A465A4" w:rsidRPr="00457FBB" w:rsidRDefault="00A465A4" w:rsidP="00CA32D6">
            <w:pPr>
              <w:pStyle w:val="ListParagraph"/>
              <w:ind w:left="0"/>
              <w:rPr>
                <w:rFonts w:ascii="Times New Roman" w:hAnsi="Times New Roman" w:cs="Times New Roman"/>
                <w:sz w:val="24"/>
                <w:szCs w:val="24"/>
                <w:lang w:val="lv-LV"/>
              </w:rPr>
            </w:pPr>
          </w:p>
        </w:tc>
        <w:tc>
          <w:tcPr>
            <w:tcW w:w="3520" w:type="dxa"/>
          </w:tcPr>
          <w:p w:rsidR="00A465A4" w:rsidRPr="00457FBB" w:rsidRDefault="00A465A4" w:rsidP="00CA32D6">
            <w:pPr>
              <w:pStyle w:val="ListParagraph"/>
              <w:ind w:left="0"/>
              <w:rPr>
                <w:rFonts w:ascii="Times New Roman" w:hAnsi="Times New Roman" w:cs="Times New Roman"/>
                <w:sz w:val="24"/>
                <w:szCs w:val="24"/>
                <w:lang w:val="lv-LV"/>
              </w:rPr>
            </w:pPr>
            <w:proofErr w:type="spellStart"/>
            <w:r w:rsidRPr="00457FBB">
              <w:rPr>
                <w:rFonts w:ascii="Times New Roman" w:hAnsi="Times New Roman" w:cs="Times New Roman"/>
                <w:sz w:val="24"/>
                <w:szCs w:val="24"/>
                <w:lang w:val="lv-LV"/>
              </w:rPr>
              <w:t>Betley</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MicroStation</w:t>
            </w:r>
            <w:proofErr w:type="spellEnd"/>
            <w:r w:rsidRPr="00457FBB">
              <w:rPr>
                <w:rFonts w:ascii="Times New Roman" w:hAnsi="Times New Roman" w:cs="Times New Roman"/>
                <w:sz w:val="24"/>
                <w:szCs w:val="24"/>
                <w:lang w:val="lv-LV"/>
              </w:rPr>
              <w:t xml:space="preserve"> – 17 licences</w:t>
            </w:r>
          </w:p>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Pix4DmapperProfessor – 1 licence</w:t>
            </w:r>
          </w:p>
        </w:tc>
        <w:tc>
          <w:tcPr>
            <w:tcW w:w="2421"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Sasniegts </w:t>
            </w:r>
          </w:p>
        </w:tc>
      </w:tr>
      <w:tr w:rsidR="00A465A4" w:rsidRPr="00457FBB" w:rsidTr="00CA32D6">
        <w:tc>
          <w:tcPr>
            <w:tcW w:w="3119" w:type="dxa"/>
            <w:vMerge w:val="restart"/>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Nr.3 </w:t>
            </w:r>
          </w:p>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Izglītības programmas “Datorsistēmas, datubāzes un datortīkli” kvalifikācijas “Datorsistēmu tehniķis” profesiju standarts aktualizācija.</w:t>
            </w:r>
          </w:p>
        </w:tc>
        <w:tc>
          <w:tcPr>
            <w:tcW w:w="3520"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Aktualizētie un izstrādātie profesijas standarti atbilst moduļu saturam.</w:t>
            </w:r>
          </w:p>
        </w:tc>
        <w:tc>
          <w:tcPr>
            <w:tcW w:w="2421"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Sasniegts</w:t>
            </w:r>
          </w:p>
        </w:tc>
      </w:tr>
      <w:tr w:rsidR="00A465A4" w:rsidRPr="00457FBB" w:rsidTr="00CA32D6">
        <w:tc>
          <w:tcPr>
            <w:tcW w:w="3119" w:type="dxa"/>
            <w:vMerge/>
          </w:tcPr>
          <w:p w:rsidR="00A465A4" w:rsidRPr="00457FBB" w:rsidRDefault="00A465A4" w:rsidP="00CA32D6">
            <w:pPr>
              <w:pStyle w:val="ListParagraph"/>
              <w:ind w:left="0"/>
              <w:rPr>
                <w:rFonts w:ascii="Times New Roman" w:hAnsi="Times New Roman" w:cs="Times New Roman"/>
                <w:sz w:val="24"/>
                <w:szCs w:val="24"/>
                <w:lang w:val="lv-LV"/>
              </w:rPr>
            </w:pPr>
          </w:p>
        </w:tc>
        <w:tc>
          <w:tcPr>
            <w:tcW w:w="3520"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Aktualizēti un izstrādāti profesijas standarti izglītības programmās “Datorsistēmas, datubāzes un datortīkli” un “Programmēšana”.</w:t>
            </w:r>
          </w:p>
        </w:tc>
        <w:tc>
          <w:tcPr>
            <w:tcW w:w="2421"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Sasniegts</w:t>
            </w:r>
          </w:p>
        </w:tc>
      </w:tr>
    </w:tbl>
    <w:p w:rsidR="00A465A4" w:rsidRPr="00457FBB" w:rsidRDefault="00A465A4" w:rsidP="00A465A4">
      <w:pPr>
        <w:pStyle w:val="ListParagraph"/>
        <w:spacing w:after="0" w:line="240" w:lineRule="auto"/>
        <w:ind w:left="426"/>
        <w:rPr>
          <w:rFonts w:ascii="Times New Roman" w:hAnsi="Times New Roman" w:cs="Times New Roman"/>
          <w:sz w:val="24"/>
          <w:szCs w:val="24"/>
          <w:lang w:val="lv-LV"/>
        </w:rPr>
      </w:pPr>
    </w:p>
    <w:p w:rsidR="00A465A4" w:rsidRPr="00457FBB" w:rsidRDefault="00A465A4" w:rsidP="00A465A4">
      <w:pPr>
        <w:pStyle w:val="ListParagraph"/>
        <w:spacing w:after="0" w:line="240" w:lineRule="auto"/>
        <w:ind w:left="426"/>
        <w:rPr>
          <w:rFonts w:ascii="Times New Roman" w:hAnsi="Times New Roman" w:cs="Times New Roman"/>
          <w:sz w:val="24"/>
          <w:szCs w:val="24"/>
          <w:lang w:val="lv-LV"/>
        </w:rPr>
      </w:pPr>
    </w:p>
    <w:p w:rsidR="00A465A4" w:rsidRPr="00457FBB" w:rsidRDefault="00A465A4" w:rsidP="00A465A4">
      <w:pPr>
        <w:pStyle w:val="ListParagraph"/>
        <w:numPr>
          <w:ilvl w:val="1"/>
          <w:numId w:val="3"/>
        </w:numPr>
        <w:spacing w:after="0" w:line="240" w:lineRule="auto"/>
        <w:ind w:left="426"/>
        <w:rPr>
          <w:rFonts w:ascii="Times New Roman" w:hAnsi="Times New Roman" w:cs="Times New Roman"/>
          <w:sz w:val="24"/>
          <w:szCs w:val="24"/>
          <w:lang w:val="lv-LV"/>
        </w:rPr>
      </w:pPr>
      <w:r w:rsidRPr="00457FBB">
        <w:rPr>
          <w:rFonts w:ascii="Times New Roman" w:hAnsi="Times New Roman" w:cs="Times New Roman"/>
          <w:sz w:val="24"/>
          <w:szCs w:val="24"/>
          <w:lang w:val="lv-LV"/>
        </w:rPr>
        <w:t>Informācija, kura atklāj izglītības iestādes darba prioritātes un plānotos sasniedzamos rezultātus 2023./2024. mācību gadā (kvalitatīvi un kvantitatīvi)</w:t>
      </w:r>
    </w:p>
    <w:p w:rsidR="00A465A4" w:rsidRPr="00457FBB" w:rsidRDefault="00A465A4" w:rsidP="00A465A4">
      <w:pPr>
        <w:pStyle w:val="ListParagraph"/>
        <w:spacing w:after="0" w:line="240" w:lineRule="auto"/>
        <w:ind w:left="426"/>
        <w:rPr>
          <w:rFonts w:ascii="Times New Roman" w:hAnsi="Times New Roman" w:cs="Times New Roman"/>
          <w:sz w:val="24"/>
          <w:szCs w:val="24"/>
          <w:lang w:val="lv-LV"/>
        </w:rPr>
      </w:pPr>
    </w:p>
    <w:tbl>
      <w:tblPr>
        <w:tblStyle w:val="TableGrid"/>
        <w:tblW w:w="9324" w:type="dxa"/>
        <w:tblInd w:w="-147" w:type="dxa"/>
        <w:tblLook w:val="04A0" w:firstRow="1" w:lastRow="0" w:firstColumn="1" w:lastColumn="0" w:noHBand="0" w:noVBand="1"/>
      </w:tblPr>
      <w:tblGrid>
        <w:gridCol w:w="3261"/>
        <w:gridCol w:w="3685"/>
        <w:gridCol w:w="2378"/>
      </w:tblGrid>
      <w:tr w:rsidR="00A465A4" w:rsidRPr="00457FBB" w:rsidTr="00CA32D6">
        <w:tc>
          <w:tcPr>
            <w:tcW w:w="3261"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Prioritāte</w:t>
            </w:r>
          </w:p>
        </w:tc>
        <w:tc>
          <w:tcPr>
            <w:tcW w:w="3685"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Sasniedzamie rezultāti kvantitatīvi un kvalitatīvi</w:t>
            </w:r>
          </w:p>
        </w:tc>
        <w:tc>
          <w:tcPr>
            <w:tcW w:w="2378" w:type="dxa"/>
          </w:tcPr>
          <w:p w:rsidR="00A465A4" w:rsidRPr="00457FBB" w:rsidRDefault="00A465A4" w:rsidP="00CA32D6">
            <w:pPr>
              <w:pStyle w:val="ListParagraph"/>
              <w:ind w:left="0"/>
              <w:jc w:val="center"/>
              <w:rPr>
                <w:rFonts w:ascii="Times New Roman" w:hAnsi="Times New Roman" w:cs="Times New Roman"/>
                <w:sz w:val="24"/>
                <w:szCs w:val="24"/>
                <w:lang w:val="lv-LV"/>
              </w:rPr>
            </w:pPr>
            <w:r w:rsidRPr="00457FBB">
              <w:rPr>
                <w:rFonts w:ascii="Times New Roman" w:hAnsi="Times New Roman" w:cs="Times New Roman"/>
                <w:sz w:val="24"/>
                <w:szCs w:val="24"/>
                <w:lang w:val="lv-LV"/>
              </w:rPr>
              <w:t>Norāde par uzdevumu izpildi (Sasniegts/daļēji sasniegts/ Nav sasniegts) un komentārs</w:t>
            </w:r>
          </w:p>
        </w:tc>
      </w:tr>
      <w:tr w:rsidR="00A465A4" w:rsidRPr="00457FBB" w:rsidTr="00CA32D6">
        <w:tc>
          <w:tcPr>
            <w:tcW w:w="3261" w:type="dxa"/>
            <w:vMerge w:val="restart"/>
          </w:tcPr>
          <w:p w:rsidR="00A465A4" w:rsidRPr="00457FBB" w:rsidRDefault="00A465A4" w:rsidP="00CA32D6">
            <w:pPr>
              <w:pStyle w:val="ListParagraph"/>
              <w:ind w:left="0"/>
              <w:rPr>
                <w:rFonts w:ascii="Times New Roman" w:hAnsi="Times New Roman" w:cs="Times New Roman"/>
                <w:sz w:val="24"/>
                <w:szCs w:val="24"/>
                <w:lang w:val="lv-LV"/>
              </w:rPr>
            </w:pPr>
            <w:r w:rsidRPr="001805D0">
              <w:rPr>
                <w:rFonts w:ascii="Times New Roman" w:hAnsi="Times New Roman" w:cs="Times New Roman"/>
                <w:sz w:val="24"/>
                <w:szCs w:val="24"/>
                <w:lang w:val="lv-LV"/>
              </w:rPr>
              <w:t xml:space="preserve">Vērtēšana kā pedagoģisks paņēmiens izglītojamo </w:t>
            </w:r>
            <w:proofErr w:type="spellStart"/>
            <w:r w:rsidRPr="001805D0">
              <w:rPr>
                <w:rFonts w:ascii="Times New Roman" w:hAnsi="Times New Roman" w:cs="Times New Roman"/>
                <w:sz w:val="24"/>
                <w:szCs w:val="24"/>
                <w:lang w:val="lv-LV"/>
              </w:rPr>
              <w:t>pašmotivācijas</w:t>
            </w:r>
            <w:proofErr w:type="spellEnd"/>
            <w:r w:rsidRPr="001805D0">
              <w:rPr>
                <w:rFonts w:ascii="Times New Roman" w:hAnsi="Times New Roman" w:cs="Times New Roman"/>
                <w:sz w:val="24"/>
                <w:szCs w:val="24"/>
                <w:lang w:val="lv-LV"/>
              </w:rPr>
              <w:t xml:space="preserve"> attīstīšanai. Vērtēšanas plānošana un īstenošana.</w:t>
            </w:r>
          </w:p>
        </w:tc>
        <w:tc>
          <w:tcPr>
            <w:tcW w:w="3685" w:type="dxa"/>
          </w:tcPr>
          <w:p w:rsidR="00A465A4" w:rsidRPr="00C14999" w:rsidRDefault="00A465A4" w:rsidP="00CA32D6">
            <w:pPr>
              <w:pStyle w:val="Heading1"/>
              <w:shd w:val="clear" w:color="auto" w:fill="F6F6F6"/>
              <w:spacing w:before="0" w:beforeAutospacing="0" w:after="0" w:afterAutospacing="0"/>
              <w:textAlignment w:val="baseline"/>
              <w:outlineLvl w:val="0"/>
              <w:rPr>
                <w:rFonts w:eastAsiaTheme="minorHAnsi"/>
                <w:b w:val="0"/>
                <w:bCs w:val="0"/>
                <w:strike/>
                <w:kern w:val="0"/>
                <w:sz w:val="24"/>
                <w:szCs w:val="24"/>
                <w:lang w:eastAsia="en-US"/>
              </w:rPr>
            </w:pPr>
            <w:r w:rsidRPr="00457FBB">
              <w:rPr>
                <w:rFonts w:eastAsiaTheme="minorHAnsi"/>
                <w:b w:val="0"/>
                <w:bCs w:val="0"/>
                <w:kern w:val="0"/>
                <w:sz w:val="24"/>
                <w:szCs w:val="24"/>
                <w:lang w:eastAsia="en-US"/>
              </w:rPr>
              <w:t xml:space="preserve">Kvalitatīvi: tiek </w:t>
            </w:r>
            <w:r>
              <w:rPr>
                <w:rFonts w:eastAsiaTheme="minorHAnsi"/>
                <w:b w:val="0"/>
                <w:bCs w:val="0"/>
                <w:kern w:val="0"/>
                <w:sz w:val="24"/>
                <w:szCs w:val="24"/>
                <w:lang w:eastAsia="en-US"/>
              </w:rPr>
              <w:t>aktualizēta vērtēšanas kārtība.</w:t>
            </w:r>
          </w:p>
          <w:p w:rsidR="00A465A4" w:rsidRPr="00C14999" w:rsidRDefault="00A465A4" w:rsidP="00CA32D6">
            <w:pPr>
              <w:pStyle w:val="Heading1"/>
              <w:shd w:val="clear" w:color="auto" w:fill="F6F6F6"/>
              <w:spacing w:before="0" w:beforeAutospacing="0" w:after="0" w:afterAutospacing="0"/>
              <w:textAlignment w:val="baseline"/>
              <w:outlineLvl w:val="0"/>
              <w:rPr>
                <w:rFonts w:eastAsiaTheme="minorHAnsi"/>
                <w:b w:val="0"/>
                <w:bCs w:val="0"/>
                <w:strike/>
                <w:kern w:val="0"/>
                <w:sz w:val="24"/>
                <w:szCs w:val="24"/>
                <w:lang w:eastAsia="en-US"/>
              </w:rPr>
            </w:pPr>
          </w:p>
        </w:tc>
        <w:tc>
          <w:tcPr>
            <w:tcW w:w="2378" w:type="dxa"/>
          </w:tcPr>
          <w:p w:rsidR="00A465A4" w:rsidRPr="00457FBB" w:rsidRDefault="00A465A4" w:rsidP="00CA32D6">
            <w:pPr>
              <w:pStyle w:val="ListParagraph"/>
              <w:ind w:left="0"/>
              <w:rPr>
                <w:rFonts w:ascii="Times New Roman" w:hAnsi="Times New Roman" w:cs="Times New Roman"/>
                <w:sz w:val="24"/>
                <w:szCs w:val="24"/>
                <w:lang w:val="lv-LV"/>
              </w:rPr>
            </w:pPr>
          </w:p>
        </w:tc>
      </w:tr>
      <w:tr w:rsidR="00A465A4" w:rsidRPr="00457FBB" w:rsidTr="00CA32D6">
        <w:tc>
          <w:tcPr>
            <w:tcW w:w="3261" w:type="dxa"/>
            <w:vMerge/>
          </w:tcPr>
          <w:p w:rsidR="00A465A4" w:rsidRPr="00457FBB" w:rsidRDefault="00A465A4" w:rsidP="00CA32D6">
            <w:pPr>
              <w:pStyle w:val="ListParagraph"/>
              <w:ind w:left="0"/>
              <w:rPr>
                <w:rFonts w:ascii="Times New Roman" w:hAnsi="Times New Roman" w:cs="Times New Roman"/>
                <w:sz w:val="24"/>
                <w:szCs w:val="24"/>
                <w:lang w:val="lv-LV"/>
              </w:rPr>
            </w:pPr>
          </w:p>
        </w:tc>
        <w:tc>
          <w:tcPr>
            <w:tcW w:w="3685" w:type="dxa"/>
          </w:tcPr>
          <w:p w:rsidR="00A465A4"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Kvantitatīvi: tiek organizēts seminārs tehnikuma pedagogiem “</w:t>
            </w:r>
            <w:r w:rsidRPr="001805D0">
              <w:rPr>
                <w:rFonts w:ascii="Times New Roman" w:hAnsi="Times New Roman" w:cs="Times New Roman"/>
                <w:sz w:val="24"/>
                <w:szCs w:val="24"/>
                <w:lang w:val="lv-LV"/>
              </w:rPr>
              <w:t>Vērtēšanas plānošana un īstenošana</w:t>
            </w:r>
            <w:r w:rsidRPr="00457FBB">
              <w:rPr>
                <w:rFonts w:ascii="Times New Roman" w:hAnsi="Times New Roman" w:cs="Times New Roman"/>
                <w:sz w:val="24"/>
                <w:szCs w:val="24"/>
                <w:lang w:val="lv-LV"/>
              </w:rPr>
              <w:t>” – piedalās, ne mazāk kā 80 % pedagogu.</w:t>
            </w:r>
          </w:p>
          <w:p w:rsidR="00A465A4" w:rsidRPr="00457FBB" w:rsidRDefault="00A465A4" w:rsidP="00CA32D6">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Moduļu noslēgumu pārbaudījumu un vērtēšanas kritēriju saskaņošana un apstiprināšana  – 100%</w:t>
            </w:r>
          </w:p>
        </w:tc>
        <w:tc>
          <w:tcPr>
            <w:tcW w:w="2378" w:type="dxa"/>
          </w:tcPr>
          <w:p w:rsidR="00A465A4" w:rsidRPr="00457FBB" w:rsidRDefault="00A465A4" w:rsidP="00CA32D6">
            <w:pPr>
              <w:pStyle w:val="ListParagraph"/>
              <w:ind w:left="0"/>
              <w:rPr>
                <w:rFonts w:ascii="Times New Roman" w:hAnsi="Times New Roman" w:cs="Times New Roman"/>
                <w:sz w:val="24"/>
                <w:szCs w:val="24"/>
                <w:lang w:val="lv-LV"/>
              </w:rPr>
            </w:pPr>
          </w:p>
        </w:tc>
      </w:tr>
      <w:tr w:rsidR="00A465A4" w:rsidRPr="00457FBB" w:rsidTr="00CA32D6">
        <w:tc>
          <w:tcPr>
            <w:tcW w:w="3261" w:type="dxa"/>
            <w:vMerge w:val="restart"/>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Atbalsts katra izglītojamā individuālai izaugsmei un </w:t>
            </w:r>
            <w:proofErr w:type="spellStart"/>
            <w:r w:rsidRPr="00457FBB">
              <w:rPr>
                <w:rFonts w:ascii="Times New Roman" w:hAnsi="Times New Roman" w:cs="Times New Roman"/>
                <w:sz w:val="24"/>
                <w:szCs w:val="24"/>
                <w:lang w:val="lv-LV"/>
              </w:rPr>
              <w:t>pašvadītas</w:t>
            </w:r>
            <w:proofErr w:type="spellEnd"/>
            <w:r w:rsidRPr="00457FBB">
              <w:rPr>
                <w:rFonts w:ascii="Times New Roman" w:hAnsi="Times New Roman" w:cs="Times New Roman"/>
                <w:sz w:val="24"/>
                <w:szCs w:val="24"/>
                <w:lang w:val="lv-LV"/>
              </w:rPr>
              <w:t xml:space="preserve"> mācīšanās pilnveide.</w:t>
            </w:r>
          </w:p>
        </w:tc>
        <w:tc>
          <w:tcPr>
            <w:tcW w:w="3685"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Kvalitatīvi: tiek realizēta individuāla pieeja katra izglītojamā individuālās izaugsmes veicināšanai. Pedagogi ikdienas mācību procesā akcentē </w:t>
            </w:r>
            <w:proofErr w:type="spellStart"/>
            <w:r w:rsidRPr="00457FBB">
              <w:rPr>
                <w:rFonts w:ascii="Times New Roman" w:hAnsi="Times New Roman" w:cs="Times New Roman"/>
                <w:sz w:val="24"/>
                <w:szCs w:val="24"/>
                <w:lang w:val="lv-LV"/>
              </w:rPr>
              <w:t>pašvadītas</w:t>
            </w:r>
            <w:proofErr w:type="spellEnd"/>
            <w:r w:rsidRPr="00457FBB">
              <w:rPr>
                <w:rFonts w:ascii="Times New Roman" w:hAnsi="Times New Roman" w:cs="Times New Roman"/>
                <w:sz w:val="24"/>
                <w:szCs w:val="24"/>
                <w:lang w:val="lv-LV"/>
              </w:rPr>
              <w:t xml:space="preserve"> mācīšanās lomu izglītojamo snieguma uzlabošanas nolūkā un pilnveido </w:t>
            </w:r>
            <w:proofErr w:type="spellStart"/>
            <w:r w:rsidRPr="00457FBB">
              <w:rPr>
                <w:rFonts w:ascii="Times New Roman" w:hAnsi="Times New Roman" w:cs="Times New Roman"/>
                <w:sz w:val="24"/>
                <w:szCs w:val="24"/>
                <w:lang w:val="lv-LV"/>
              </w:rPr>
              <w:t>pašvadītas</w:t>
            </w:r>
            <w:proofErr w:type="spellEnd"/>
            <w:r w:rsidRPr="00457FBB">
              <w:rPr>
                <w:rFonts w:ascii="Times New Roman" w:hAnsi="Times New Roman" w:cs="Times New Roman"/>
                <w:sz w:val="24"/>
                <w:szCs w:val="24"/>
                <w:lang w:val="lv-LV"/>
              </w:rPr>
              <w:t xml:space="preserve"> mācīšanās prasmes. Iekšējās kontroles rezultāti (individuālo konsultāciju efektivitātes izpēte un stundu vērošana) </w:t>
            </w:r>
          </w:p>
        </w:tc>
        <w:tc>
          <w:tcPr>
            <w:tcW w:w="2378" w:type="dxa"/>
          </w:tcPr>
          <w:p w:rsidR="00A465A4" w:rsidRPr="00457FBB" w:rsidRDefault="00A465A4" w:rsidP="00CA32D6">
            <w:pPr>
              <w:pStyle w:val="ListParagraph"/>
              <w:ind w:left="0"/>
              <w:rPr>
                <w:rFonts w:ascii="Times New Roman" w:hAnsi="Times New Roman" w:cs="Times New Roman"/>
                <w:sz w:val="24"/>
                <w:szCs w:val="24"/>
                <w:lang w:val="lv-LV"/>
              </w:rPr>
            </w:pPr>
          </w:p>
        </w:tc>
      </w:tr>
      <w:tr w:rsidR="00A465A4" w:rsidRPr="00457FBB" w:rsidTr="00CA32D6">
        <w:tc>
          <w:tcPr>
            <w:tcW w:w="3261" w:type="dxa"/>
            <w:vMerge/>
          </w:tcPr>
          <w:p w:rsidR="00A465A4" w:rsidRPr="00457FBB" w:rsidRDefault="00A465A4" w:rsidP="00CA32D6">
            <w:pPr>
              <w:pStyle w:val="ListParagraph"/>
              <w:ind w:left="0"/>
              <w:rPr>
                <w:rFonts w:ascii="Times New Roman" w:hAnsi="Times New Roman" w:cs="Times New Roman"/>
                <w:sz w:val="24"/>
                <w:szCs w:val="24"/>
                <w:lang w:val="lv-LV"/>
              </w:rPr>
            </w:pPr>
          </w:p>
        </w:tc>
        <w:tc>
          <w:tcPr>
            <w:tcW w:w="3685" w:type="dxa"/>
          </w:tcPr>
          <w:p w:rsidR="00A465A4" w:rsidRPr="00457FBB" w:rsidRDefault="00A465A4" w:rsidP="00CA32D6">
            <w:pPr>
              <w:pStyle w:val="ListParagraph"/>
              <w:ind w:left="0"/>
              <w:rPr>
                <w:rFonts w:ascii="Times New Roman" w:hAnsi="Times New Roman" w:cs="Times New Roman"/>
                <w:sz w:val="24"/>
                <w:szCs w:val="24"/>
                <w:lang w:val="lv-LV"/>
              </w:rPr>
            </w:pPr>
            <w:r w:rsidRPr="00457FBB">
              <w:rPr>
                <w:rFonts w:ascii="Times New Roman" w:hAnsi="Times New Roman" w:cs="Times New Roman"/>
                <w:sz w:val="24"/>
                <w:szCs w:val="24"/>
                <w:lang w:val="lv-LV"/>
              </w:rPr>
              <w:t>Kvantitatīvi tiek veikta izglītojamo individuālās izaugsmes dinamikas izpēte un uzdevumu izvirzīšana. Samazinājies to izglītojamo skaits, kuriem noteikti papildus mācību pasākumi un atkārtoti eksāmeni moduļu apguvē.</w:t>
            </w:r>
          </w:p>
        </w:tc>
        <w:tc>
          <w:tcPr>
            <w:tcW w:w="2378" w:type="dxa"/>
          </w:tcPr>
          <w:p w:rsidR="00A465A4" w:rsidRPr="00457FBB" w:rsidRDefault="00A465A4" w:rsidP="00CA32D6">
            <w:pPr>
              <w:pStyle w:val="ListParagraph"/>
              <w:ind w:left="0"/>
              <w:rPr>
                <w:rFonts w:ascii="Times New Roman" w:hAnsi="Times New Roman" w:cs="Times New Roman"/>
                <w:sz w:val="24"/>
                <w:szCs w:val="24"/>
                <w:lang w:val="lv-LV"/>
              </w:rPr>
            </w:pPr>
          </w:p>
        </w:tc>
      </w:tr>
    </w:tbl>
    <w:p w:rsidR="00A465A4" w:rsidRPr="00457FBB" w:rsidRDefault="00A465A4" w:rsidP="00A465A4">
      <w:pPr>
        <w:spacing w:after="0" w:line="240" w:lineRule="auto"/>
        <w:jc w:val="center"/>
        <w:rPr>
          <w:rFonts w:ascii="Times New Roman" w:hAnsi="Times New Roman" w:cs="Times New Roman"/>
          <w:b/>
          <w:bCs/>
          <w:sz w:val="24"/>
          <w:szCs w:val="24"/>
          <w:lang w:val="lv-LV"/>
        </w:rPr>
      </w:pPr>
    </w:p>
    <w:p w:rsidR="00A465A4" w:rsidRPr="00457FBB" w:rsidRDefault="00A465A4" w:rsidP="00A465A4">
      <w:pPr>
        <w:pStyle w:val="ListParagraph"/>
        <w:spacing w:after="0" w:line="240" w:lineRule="auto"/>
        <w:ind w:left="426"/>
        <w:rPr>
          <w:rFonts w:ascii="Times New Roman" w:hAnsi="Times New Roman" w:cs="Times New Roman"/>
          <w:sz w:val="24"/>
          <w:szCs w:val="24"/>
          <w:lang w:val="lv-LV"/>
        </w:rPr>
      </w:pPr>
    </w:p>
    <w:p w:rsidR="00A465A4" w:rsidRDefault="00A465A4" w:rsidP="00A465A4">
      <w:pPr>
        <w:pStyle w:val="ListParagraph"/>
        <w:spacing w:after="0" w:line="240" w:lineRule="auto"/>
        <w:ind w:left="426"/>
        <w:rPr>
          <w:rFonts w:ascii="Times New Roman" w:hAnsi="Times New Roman" w:cs="Times New Roman"/>
          <w:sz w:val="24"/>
          <w:szCs w:val="24"/>
          <w:lang w:val="lv-LV"/>
        </w:rPr>
      </w:pPr>
    </w:p>
    <w:p w:rsidR="00A465A4" w:rsidRPr="00457FBB" w:rsidRDefault="00A465A4" w:rsidP="00A465A4">
      <w:pPr>
        <w:pStyle w:val="ListParagraph"/>
        <w:spacing w:after="0" w:line="240" w:lineRule="auto"/>
        <w:ind w:left="426"/>
        <w:rPr>
          <w:rFonts w:ascii="Times New Roman" w:hAnsi="Times New Roman" w:cs="Times New Roman"/>
          <w:sz w:val="24"/>
          <w:szCs w:val="24"/>
          <w:lang w:val="lv-LV"/>
        </w:rPr>
      </w:pPr>
    </w:p>
    <w:p w:rsidR="00A465A4" w:rsidRPr="00457FBB" w:rsidRDefault="00A465A4" w:rsidP="00A465A4">
      <w:pPr>
        <w:pStyle w:val="ListParagraph"/>
        <w:numPr>
          <w:ilvl w:val="0"/>
          <w:numId w:val="3"/>
        </w:numPr>
        <w:spacing w:after="0" w:line="240" w:lineRule="auto"/>
        <w:jc w:val="center"/>
        <w:rPr>
          <w:rFonts w:ascii="Times New Roman" w:hAnsi="Times New Roman" w:cs="Times New Roman"/>
          <w:b/>
          <w:bCs/>
          <w:sz w:val="24"/>
          <w:szCs w:val="24"/>
          <w:lang w:val="lv-LV"/>
        </w:rPr>
      </w:pPr>
      <w:r w:rsidRPr="00457FBB">
        <w:rPr>
          <w:rFonts w:ascii="Times New Roman" w:hAnsi="Times New Roman" w:cs="Times New Roman"/>
          <w:b/>
          <w:bCs/>
          <w:sz w:val="24"/>
          <w:szCs w:val="24"/>
          <w:lang w:val="lv-LV"/>
        </w:rPr>
        <w:t xml:space="preserve">Kritēriju </w:t>
      </w:r>
      <w:proofErr w:type="spellStart"/>
      <w:r w:rsidRPr="00457FBB">
        <w:rPr>
          <w:rFonts w:ascii="Times New Roman" w:hAnsi="Times New Roman" w:cs="Times New Roman"/>
          <w:b/>
          <w:bCs/>
          <w:sz w:val="24"/>
          <w:szCs w:val="24"/>
          <w:lang w:val="lv-LV"/>
        </w:rPr>
        <w:t>izvērtējums</w:t>
      </w:r>
      <w:proofErr w:type="spellEnd"/>
      <w:r w:rsidRPr="00457FBB">
        <w:rPr>
          <w:rFonts w:ascii="Times New Roman" w:hAnsi="Times New Roman" w:cs="Times New Roman"/>
          <w:b/>
          <w:bCs/>
          <w:sz w:val="24"/>
          <w:szCs w:val="24"/>
          <w:lang w:val="lv-LV"/>
        </w:rPr>
        <w:t xml:space="preserve"> </w:t>
      </w:r>
    </w:p>
    <w:p w:rsidR="00A465A4" w:rsidRPr="00457FBB" w:rsidRDefault="00A465A4" w:rsidP="00A465A4">
      <w:pPr>
        <w:spacing w:after="0" w:line="240" w:lineRule="auto"/>
        <w:rPr>
          <w:rFonts w:ascii="Times New Roman" w:hAnsi="Times New Roman" w:cs="Times New Roman"/>
          <w:sz w:val="24"/>
          <w:szCs w:val="24"/>
          <w:lang w:val="lv-LV"/>
        </w:rPr>
      </w:pPr>
    </w:p>
    <w:p w:rsidR="00A465A4" w:rsidRPr="00457FBB" w:rsidRDefault="00A465A4" w:rsidP="00A465A4">
      <w:pPr>
        <w:pStyle w:val="ListParagraph"/>
        <w:numPr>
          <w:ilvl w:val="1"/>
          <w:numId w:val="3"/>
        </w:numPr>
        <w:spacing w:after="0" w:line="240" w:lineRule="auto"/>
        <w:ind w:left="426"/>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 Kritērija “Izglītības turpināšana un nodarbinātība” stiprās puses un turpmākās attīstības vajadzības</w:t>
      </w:r>
    </w:p>
    <w:p w:rsidR="00A465A4" w:rsidRPr="00457FBB" w:rsidRDefault="00A465A4" w:rsidP="00A465A4">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A465A4" w:rsidRPr="00457FBB" w:rsidTr="00CA32D6">
        <w:tc>
          <w:tcPr>
            <w:tcW w:w="4607" w:type="dxa"/>
          </w:tcPr>
          <w:p w:rsidR="00A465A4" w:rsidRPr="00457FBB" w:rsidRDefault="00A465A4" w:rsidP="00CA32D6">
            <w:pPr>
              <w:pStyle w:val="ListParagraph"/>
              <w:ind w:left="0"/>
              <w:jc w:val="center"/>
              <w:rPr>
                <w:rFonts w:ascii="Times New Roman" w:eastAsia="Times New Roman" w:hAnsi="Times New Roman" w:cs="Times New Roman"/>
                <w:sz w:val="24"/>
                <w:szCs w:val="24"/>
                <w:lang w:val="lv-LV"/>
              </w:rPr>
            </w:pPr>
            <w:r w:rsidRPr="00457FBB">
              <w:rPr>
                <w:rFonts w:ascii="Times New Roman" w:eastAsia="Times New Roman" w:hAnsi="Times New Roman" w:cs="Times New Roman"/>
                <w:sz w:val="24"/>
                <w:szCs w:val="24"/>
                <w:lang w:val="lv-LV"/>
              </w:rPr>
              <w:t>Stiprās puses</w:t>
            </w:r>
          </w:p>
        </w:tc>
        <w:tc>
          <w:tcPr>
            <w:tcW w:w="4607" w:type="dxa"/>
          </w:tcPr>
          <w:p w:rsidR="00A465A4" w:rsidRPr="00457FBB" w:rsidRDefault="00A465A4" w:rsidP="00CA32D6">
            <w:pPr>
              <w:pStyle w:val="ListParagraph"/>
              <w:ind w:left="0"/>
              <w:jc w:val="center"/>
              <w:rPr>
                <w:rFonts w:ascii="Times New Roman" w:eastAsia="Times New Roman" w:hAnsi="Times New Roman" w:cs="Times New Roman"/>
                <w:sz w:val="24"/>
                <w:szCs w:val="24"/>
                <w:lang w:val="lv-LV"/>
              </w:rPr>
            </w:pPr>
            <w:r w:rsidRPr="00457FBB">
              <w:rPr>
                <w:rFonts w:ascii="Times New Roman" w:eastAsia="Times New Roman" w:hAnsi="Times New Roman" w:cs="Times New Roman"/>
                <w:sz w:val="24"/>
                <w:szCs w:val="24"/>
                <w:lang w:val="lv-LV"/>
              </w:rPr>
              <w:t>Turpmākās attīstības vajadzības</w:t>
            </w:r>
          </w:p>
        </w:tc>
      </w:tr>
      <w:tr w:rsidR="00A465A4" w:rsidRPr="00457FBB" w:rsidTr="00CA32D6">
        <w:tc>
          <w:tcPr>
            <w:tcW w:w="4607"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 xml:space="preserve">Sadarbības partneri – uzņēmumi nozarēs, kas līdzdarbojas un nodrošina prakses iespējas visās izglītības programmās. </w:t>
            </w:r>
          </w:p>
        </w:tc>
        <w:tc>
          <w:tcPr>
            <w:tcW w:w="4607"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Palielināt sadarbības partneru skaitu nozarēs, īpaši STEM.</w:t>
            </w:r>
          </w:p>
        </w:tc>
      </w:tr>
      <w:tr w:rsidR="00A465A4" w:rsidRPr="00457FBB" w:rsidTr="00CA32D6">
        <w:tc>
          <w:tcPr>
            <w:tcW w:w="4607"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Tehnikumā tiek veikts mērķtiecīgs darbs ar izglītojamiem, kam ir zemi mācību sasniegumi, lai nodrošinātu viņu izglītības turpināšanu, sadarbojoties visiem iesaistītajiem (piemēram, pedagogs, izglītojamais, vecāki, atbalsta personāls u.tml.).</w:t>
            </w:r>
          </w:p>
        </w:tc>
        <w:tc>
          <w:tcPr>
            <w:tcW w:w="4607" w:type="dxa"/>
          </w:tcPr>
          <w:p w:rsidR="00A465A4" w:rsidRPr="00DF40E3" w:rsidRDefault="00A465A4" w:rsidP="00CA32D6">
            <w:pPr>
              <w:pStyle w:val="ListParagraph"/>
              <w:ind w:left="0"/>
              <w:jc w:val="both"/>
              <w:rPr>
                <w:rFonts w:ascii="Times New Roman" w:eastAsia="Times New Roman" w:hAnsi="Times New Roman" w:cs="Times New Roman"/>
                <w:bCs/>
                <w:sz w:val="24"/>
                <w:szCs w:val="24"/>
                <w:lang w:val="lv-LV" w:eastAsia="lv-LV"/>
              </w:rPr>
            </w:pPr>
            <w:r w:rsidRPr="00DF40E3">
              <w:rPr>
                <w:rFonts w:ascii="Times New Roman" w:eastAsia="Times New Roman" w:hAnsi="Times New Roman" w:cs="Times New Roman"/>
                <w:bCs/>
                <w:sz w:val="24"/>
                <w:szCs w:val="24"/>
                <w:lang w:val="lv-LV" w:eastAsia="lv-LV"/>
              </w:rPr>
              <w:t>Pilnveidot sadarbību ar vecākiem, organizējot vecāku dienas u.c. pasākumus.</w:t>
            </w:r>
          </w:p>
        </w:tc>
      </w:tr>
      <w:tr w:rsidR="00A465A4" w:rsidRPr="00457FBB" w:rsidTr="00CA32D6">
        <w:tc>
          <w:tcPr>
            <w:tcW w:w="4607"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Tehnikums rosina un atbalsta izglītojamos pieņemt apzinātus lēmumus par izglītības turpināšanu un nodarbinātību.</w:t>
            </w:r>
          </w:p>
        </w:tc>
        <w:tc>
          <w:tcPr>
            <w:tcW w:w="4607" w:type="dxa"/>
          </w:tcPr>
          <w:p w:rsidR="00A465A4" w:rsidRPr="00DF40E3" w:rsidRDefault="00A465A4" w:rsidP="00CA32D6">
            <w:pPr>
              <w:pStyle w:val="ListParagraph"/>
              <w:ind w:left="0"/>
              <w:jc w:val="both"/>
              <w:rPr>
                <w:rFonts w:ascii="Times New Roman" w:eastAsia="Times New Roman" w:hAnsi="Times New Roman" w:cs="Times New Roman"/>
                <w:bCs/>
                <w:sz w:val="24"/>
                <w:szCs w:val="24"/>
                <w:lang w:val="lv-LV" w:eastAsia="lv-LV"/>
              </w:rPr>
            </w:pPr>
            <w:r w:rsidRPr="00DF40E3">
              <w:rPr>
                <w:rFonts w:ascii="Times New Roman" w:eastAsia="Times New Roman" w:hAnsi="Times New Roman" w:cs="Times New Roman"/>
                <w:bCs/>
                <w:sz w:val="24"/>
                <w:szCs w:val="24"/>
                <w:lang w:val="lv-LV" w:eastAsia="lv-LV"/>
              </w:rPr>
              <w:t>Organizēt pasākumus/tikšanās ar Jelgavas tehnikuma absolventiem, darba devējiem un augstskolu pārstāvjiem -  “Labās prakses piemēri”.</w:t>
            </w:r>
          </w:p>
        </w:tc>
      </w:tr>
      <w:tr w:rsidR="00A465A4" w:rsidRPr="00457FBB" w:rsidTr="00CA32D6">
        <w:tc>
          <w:tcPr>
            <w:tcW w:w="4607"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Katram izglītojamam pēc nepieciešamības ir iespēja saņemt karjeras konsultanta konsultāciju</w:t>
            </w:r>
            <w:r>
              <w:rPr>
                <w:rFonts w:ascii="Times New Roman" w:eastAsia="Times New Roman" w:hAnsi="Times New Roman" w:cs="Times New Roman"/>
                <w:bCs/>
                <w:sz w:val="24"/>
                <w:szCs w:val="24"/>
                <w:lang w:val="lv-LV" w:eastAsia="lv-LV"/>
              </w:rPr>
              <w:t>.</w:t>
            </w:r>
          </w:p>
        </w:tc>
        <w:tc>
          <w:tcPr>
            <w:tcW w:w="4607" w:type="dxa"/>
          </w:tcPr>
          <w:p w:rsidR="00A465A4" w:rsidRPr="00DF40E3"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Ieviest attālinātu konsultāciju, anketēšanu iespējas</w:t>
            </w:r>
            <w:r w:rsidRPr="00DF40E3">
              <w:rPr>
                <w:rFonts w:ascii="Times New Roman" w:eastAsia="Times New Roman" w:hAnsi="Times New Roman" w:cs="Times New Roman"/>
                <w:bCs/>
                <w:sz w:val="24"/>
                <w:szCs w:val="24"/>
                <w:lang w:val="lv-LV" w:eastAsia="lv-LV"/>
              </w:rPr>
              <w:t>.</w:t>
            </w:r>
          </w:p>
        </w:tc>
      </w:tr>
      <w:tr w:rsidR="00A465A4" w:rsidRPr="00457FBB" w:rsidTr="00CA32D6">
        <w:tc>
          <w:tcPr>
            <w:tcW w:w="4607"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Tehnikums mērķtiecīgi un sistēmiski izzina savu absolventu turpmākās mācības/studijas un profesionālo darbību, izmanto šo informāciju sava darba izvērtēšanai</w:t>
            </w:r>
            <w:r>
              <w:rPr>
                <w:rFonts w:ascii="Times New Roman" w:eastAsia="Times New Roman" w:hAnsi="Times New Roman" w:cs="Times New Roman"/>
                <w:bCs/>
                <w:sz w:val="24"/>
                <w:szCs w:val="24"/>
                <w:lang w:val="lv-LV" w:eastAsia="lv-LV"/>
              </w:rPr>
              <w:t>.</w:t>
            </w:r>
          </w:p>
        </w:tc>
        <w:tc>
          <w:tcPr>
            <w:tcW w:w="4607" w:type="dxa"/>
          </w:tcPr>
          <w:p w:rsidR="00A465A4" w:rsidRPr="00DF40E3"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 xml:space="preserve">Turpināt </w:t>
            </w:r>
            <w:proofErr w:type="spellStart"/>
            <w:r w:rsidRPr="00457FBB">
              <w:rPr>
                <w:rFonts w:ascii="Times New Roman" w:eastAsia="Times New Roman" w:hAnsi="Times New Roman" w:cs="Times New Roman"/>
                <w:bCs/>
                <w:sz w:val="24"/>
                <w:szCs w:val="24"/>
                <w:lang w:val="lv-LV" w:eastAsia="lv-LV"/>
              </w:rPr>
              <w:t>monitorēt</w:t>
            </w:r>
            <w:proofErr w:type="spellEnd"/>
            <w:r w:rsidRPr="00457FBB">
              <w:rPr>
                <w:rFonts w:ascii="Times New Roman" w:eastAsia="Times New Roman" w:hAnsi="Times New Roman" w:cs="Times New Roman"/>
                <w:bCs/>
                <w:sz w:val="24"/>
                <w:szCs w:val="24"/>
                <w:lang w:val="lv-LV" w:eastAsia="lv-LV"/>
              </w:rPr>
              <w:t xml:space="preserve"> absolventu darba un studiju gaitas 1-2 gadus pēc </w:t>
            </w:r>
            <w:r>
              <w:rPr>
                <w:rFonts w:ascii="Times New Roman" w:eastAsia="Times New Roman" w:hAnsi="Times New Roman" w:cs="Times New Roman"/>
                <w:bCs/>
                <w:sz w:val="24"/>
                <w:szCs w:val="24"/>
                <w:lang w:val="lv-LV" w:eastAsia="lv-LV"/>
              </w:rPr>
              <w:t>t</w:t>
            </w:r>
            <w:r w:rsidRPr="00457FBB">
              <w:rPr>
                <w:rFonts w:ascii="Times New Roman" w:eastAsia="Times New Roman" w:hAnsi="Times New Roman" w:cs="Times New Roman"/>
                <w:bCs/>
                <w:sz w:val="24"/>
                <w:szCs w:val="24"/>
                <w:lang w:val="lv-LV" w:eastAsia="lv-LV"/>
              </w:rPr>
              <w:t>ehnikuma absolvēšanas</w:t>
            </w:r>
            <w:r>
              <w:rPr>
                <w:rFonts w:ascii="Times New Roman" w:eastAsia="Times New Roman" w:hAnsi="Times New Roman" w:cs="Times New Roman"/>
                <w:bCs/>
                <w:sz w:val="24"/>
                <w:szCs w:val="24"/>
                <w:lang w:val="lv-LV" w:eastAsia="lv-LV"/>
              </w:rPr>
              <w:t>.</w:t>
            </w:r>
          </w:p>
        </w:tc>
      </w:tr>
    </w:tbl>
    <w:p w:rsidR="00A465A4" w:rsidRPr="00457FBB" w:rsidRDefault="00A465A4" w:rsidP="00A465A4">
      <w:pPr>
        <w:pStyle w:val="ListParagraph"/>
        <w:spacing w:after="0" w:line="240" w:lineRule="auto"/>
        <w:ind w:left="426"/>
        <w:jc w:val="both"/>
        <w:rPr>
          <w:rFonts w:ascii="Times New Roman" w:hAnsi="Times New Roman" w:cs="Times New Roman"/>
          <w:sz w:val="24"/>
          <w:szCs w:val="24"/>
          <w:lang w:val="lv-LV"/>
        </w:rPr>
      </w:pPr>
    </w:p>
    <w:p w:rsidR="00A465A4" w:rsidRPr="00457FBB" w:rsidRDefault="00A465A4" w:rsidP="00A465A4">
      <w:pPr>
        <w:spacing w:after="0" w:line="240" w:lineRule="auto"/>
        <w:jc w:val="both"/>
        <w:rPr>
          <w:rFonts w:ascii="Times New Roman" w:hAnsi="Times New Roman" w:cs="Times New Roman"/>
          <w:sz w:val="24"/>
          <w:szCs w:val="24"/>
          <w:lang w:val="lv-LV"/>
        </w:rPr>
      </w:pPr>
    </w:p>
    <w:p w:rsidR="00A465A4" w:rsidRPr="00457FBB" w:rsidRDefault="00A465A4" w:rsidP="00A465A4">
      <w:pPr>
        <w:pStyle w:val="ListParagraph"/>
        <w:numPr>
          <w:ilvl w:val="1"/>
          <w:numId w:val="3"/>
        </w:numPr>
        <w:spacing w:after="0" w:line="240" w:lineRule="auto"/>
        <w:ind w:left="426"/>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 Kritērija “Mācīšana un mācīšanās” stiprās puses un turpmākās attīstības vajadzības</w:t>
      </w:r>
    </w:p>
    <w:p w:rsidR="00A465A4" w:rsidRPr="00457FBB" w:rsidRDefault="00A465A4" w:rsidP="00A465A4">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431" w:type="dxa"/>
        <w:tblLook w:val="04A0" w:firstRow="1" w:lastRow="0" w:firstColumn="1" w:lastColumn="0" w:noHBand="0" w:noVBand="1"/>
      </w:tblPr>
      <w:tblGrid>
        <w:gridCol w:w="5955"/>
        <w:gridCol w:w="4110"/>
      </w:tblGrid>
      <w:tr w:rsidR="00A465A4" w:rsidRPr="00457FBB" w:rsidTr="00CA32D6">
        <w:tc>
          <w:tcPr>
            <w:tcW w:w="5955" w:type="dxa"/>
          </w:tcPr>
          <w:p w:rsidR="00A465A4" w:rsidRPr="00457FBB" w:rsidRDefault="00A465A4" w:rsidP="00CA32D6">
            <w:pPr>
              <w:pStyle w:val="ListParagraph"/>
              <w:ind w:left="0"/>
              <w:jc w:val="center"/>
              <w:rPr>
                <w:rFonts w:ascii="Times New Roman" w:eastAsia="Times New Roman" w:hAnsi="Times New Roman" w:cs="Times New Roman"/>
                <w:sz w:val="24"/>
                <w:szCs w:val="24"/>
                <w:lang w:val="lv-LV"/>
              </w:rPr>
            </w:pPr>
            <w:r w:rsidRPr="00457FBB">
              <w:rPr>
                <w:rFonts w:ascii="Times New Roman" w:eastAsia="Times New Roman" w:hAnsi="Times New Roman" w:cs="Times New Roman"/>
                <w:sz w:val="24"/>
                <w:szCs w:val="24"/>
                <w:lang w:val="lv-LV"/>
              </w:rPr>
              <w:t>Stiprās puses</w:t>
            </w:r>
          </w:p>
        </w:tc>
        <w:tc>
          <w:tcPr>
            <w:tcW w:w="4110" w:type="dxa"/>
          </w:tcPr>
          <w:p w:rsidR="00A465A4" w:rsidRPr="002A40E6" w:rsidRDefault="00A465A4" w:rsidP="00CA32D6">
            <w:pPr>
              <w:pStyle w:val="ListParagraph"/>
              <w:ind w:left="0"/>
              <w:jc w:val="center"/>
              <w:rPr>
                <w:rFonts w:ascii="Times New Roman" w:eastAsia="Times New Roman" w:hAnsi="Times New Roman" w:cs="Times New Roman"/>
                <w:sz w:val="24"/>
                <w:szCs w:val="24"/>
                <w:lang w:val="lv-LV"/>
              </w:rPr>
            </w:pPr>
            <w:r w:rsidRPr="002A40E6">
              <w:rPr>
                <w:rFonts w:ascii="Times New Roman" w:eastAsia="Times New Roman" w:hAnsi="Times New Roman" w:cs="Times New Roman"/>
                <w:sz w:val="24"/>
                <w:szCs w:val="24"/>
                <w:lang w:val="lv-LV"/>
              </w:rPr>
              <w:t>Turpmākās attīstības vajadzības</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Tehnikumā tiek veidota mērķtiecīga sistēma mācīšanas un mācīšanās procesa kvalitātes izvērtēšanai un pilnveidei.</w:t>
            </w:r>
          </w:p>
        </w:tc>
        <w:tc>
          <w:tcPr>
            <w:tcW w:w="4110" w:type="dxa"/>
          </w:tcPr>
          <w:p w:rsidR="00A465A4" w:rsidRPr="002A40E6" w:rsidRDefault="00A465A4" w:rsidP="00CA32D6">
            <w:pPr>
              <w:pStyle w:val="ListParagraph"/>
              <w:ind w:left="0"/>
              <w:jc w:val="both"/>
              <w:rPr>
                <w:rFonts w:ascii="Times New Roman" w:eastAsia="Times New Roman" w:hAnsi="Times New Roman" w:cs="Times New Roman"/>
                <w:sz w:val="24"/>
                <w:szCs w:val="24"/>
                <w:lang w:val="lv-LV"/>
              </w:rPr>
            </w:pPr>
            <w:r w:rsidRPr="002A40E6">
              <w:rPr>
                <w:rFonts w:ascii="Times New Roman" w:eastAsia="Times New Roman" w:hAnsi="Times New Roman" w:cs="Times New Roman"/>
                <w:sz w:val="24"/>
                <w:szCs w:val="24"/>
                <w:lang w:val="lv-LV"/>
              </w:rPr>
              <w:t>Pilnveidot mācību stundu vērošanas kritērijus.</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Tehnikumā katru semestri tiek veikta mācību stundu vērošana, lai iegūtu objektīvu informāciju par mācīšanas un mācīšanās procesa kvalitāti.</w:t>
            </w:r>
          </w:p>
        </w:tc>
        <w:tc>
          <w:tcPr>
            <w:tcW w:w="4110" w:type="dxa"/>
          </w:tcPr>
          <w:p w:rsidR="00A465A4" w:rsidRPr="002A40E6" w:rsidRDefault="00A465A4" w:rsidP="00CA32D6">
            <w:pPr>
              <w:pStyle w:val="ListParagraph"/>
              <w:ind w:left="0"/>
              <w:jc w:val="both"/>
              <w:rPr>
                <w:rFonts w:ascii="Times New Roman" w:eastAsia="Times New Roman" w:hAnsi="Times New Roman" w:cs="Times New Roman"/>
                <w:bCs/>
                <w:strike/>
                <w:sz w:val="24"/>
                <w:szCs w:val="24"/>
                <w:lang w:val="lv-LV" w:eastAsia="lv-LV"/>
              </w:rPr>
            </w:pP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lastRenderedPageBreak/>
              <w:t>Mācību stundās tiek izmantotas dažādas mācību stundu struktūras, dažādas mācību metodes, metodiskie paņēmieni un jēgpilni uzdevumi, kuri mērķtiecīgi virza uz mācību stundas sasniedzamo rezultātu.</w:t>
            </w:r>
          </w:p>
        </w:tc>
        <w:tc>
          <w:tcPr>
            <w:tcW w:w="4110" w:type="dxa"/>
          </w:tcPr>
          <w:p w:rsidR="00A465A4" w:rsidRPr="002A40E6" w:rsidRDefault="00A465A4" w:rsidP="00CA32D6">
            <w:pPr>
              <w:pStyle w:val="ListParagraph"/>
              <w:ind w:left="0"/>
              <w:jc w:val="both"/>
              <w:rPr>
                <w:rFonts w:ascii="Times New Roman" w:eastAsia="Times New Roman" w:hAnsi="Times New Roman" w:cs="Times New Roman"/>
                <w:bCs/>
                <w:sz w:val="24"/>
                <w:szCs w:val="24"/>
                <w:lang w:val="lv-LV" w:eastAsia="lv-LV"/>
              </w:rPr>
            </w:pPr>
            <w:r w:rsidRPr="002A40E6">
              <w:rPr>
                <w:rFonts w:ascii="Times New Roman" w:eastAsia="Times New Roman" w:hAnsi="Times New Roman" w:cs="Times New Roman"/>
                <w:bCs/>
                <w:sz w:val="24"/>
                <w:szCs w:val="24"/>
                <w:lang w:val="lv-LV" w:eastAsia="lv-LV"/>
              </w:rPr>
              <w:t>Palielināt pedagogu savstarpējo mācību stundu vērošanas kapacitāti – organizēt atklātās mācību stundas.</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Mācību stundās tiek veikta mācību un audzināšanas procesa diferenciācija un individualizācija, to pielāgojot atbilstoši izglītojamo spējām, vajadzībām un interesēm.</w:t>
            </w:r>
          </w:p>
        </w:tc>
        <w:tc>
          <w:tcPr>
            <w:tcW w:w="4110" w:type="dxa"/>
          </w:tcPr>
          <w:p w:rsidR="00A465A4" w:rsidRPr="002A40E6" w:rsidRDefault="00A465A4" w:rsidP="00CA32D6">
            <w:pPr>
              <w:pStyle w:val="ListParagraph"/>
              <w:ind w:left="0"/>
              <w:jc w:val="both"/>
              <w:rPr>
                <w:rFonts w:ascii="Times New Roman" w:eastAsia="Times New Roman" w:hAnsi="Times New Roman" w:cs="Times New Roman"/>
                <w:sz w:val="24"/>
                <w:szCs w:val="24"/>
                <w:lang w:val="lv-LV"/>
              </w:rPr>
            </w:pPr>
            <w:r w:rsidRPr="002A40E6">
              <w:rPr>
                <w:rFonts w:ascii="Times New Roman" w:eastAsia="Times New Roman" w:hAnsi="Times New Roman" w:cs="Times New Roman"/>
                <w:bCs/>
                <w:sz w:val="24"/>
                <w:szCs w:val="24"/>
                <w:lang w:val="lv-LV" w:eastAsia="lv-LV"/>
              </w:rPr>
              <w:t>Īstenot atbalsta pasākumus pedagogiem, organizējot pilnveides izglītojošus pasākumus.</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Tehnikumā tiek diagnosticēts un sniegts individualizēts atbalsts izglītojamiem. Tās nodrošināšanā aktīvi sadarbojas pedagogi, atbalsta personāls un vecāki.</w:t>
            </w:r>
          </w:p>
        </w:tc>
        <w:tc>
          <w:tcPr>
            <w:tcW w:w="4110" w:type="dxa"/>
          </w:tcPr>
          <w:p w:rsidR="00A465A4" w:rsidRPr="002A40E6" w:rsidRDefault="00A465A4" w:rsidP="00CA32D6">
            <w:pPr>
              <w:pStyle w:val="ListParagraph"/>
              <w:ind w:left="0"/>
              <w:jc w:val="both"/>
              <w:rPr>
                <w:rFonts w:ascii="Times New Roman" w:eastAsia="Times New Roman" w:hAnsi="Times New Roman" w:cs="Times New Roman"/>
                <w:sz w:val="24"/>
                <w:szCs w:val="24"/>
                <w:lang w:val="lv-LV"/>
              </w:rPr>
            </w:pP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Tehnikums ir izstrādājis mācību sasniegumu vērtēšanas kārtību.</w:t>
            </w:r>
          </w:p>
        </w:tc>
        <w:tc>
          <w:tcPr>
            <w:tcW w:w="4110" w:type="dxa"/>
          </w:tcPr>
          <w:p w:rsidR="00A465A4" w:rsidRPr="002A40E6" w:rsidRDefault="00A465A4" w:rsidP="00CA32D6">
            <w:pPr>
              <w:pStyle w:val="ListParagraph"/>
              <w:ind w:left="0"/>
              <w:jc w:val="both"/>
              <w:rPr>
                <w:rFonts w:ascii="Times New Roman" w:eastAsia="Times New Roman" w:hAnsi="Times New Roman" w:cs="Times New Roman"/>
                <w:sz w:val="24"/>
                <w:szCs w:val="24"/>
                <w:lang w:val="lv-LV"/>
              </w:rPr>
            </w:pPr>
            <w:r w:rsidRPr="002A40E6">
              <w:rPr>
                <w:rFonts w:ascii="Times New Roman" w:eastAsia="Times New Roman" w:hAnsi="Times New Roman" w:cs="Times New Roman"/>
                <w:sz w:val="24"/>
                <w:szCs w:val="24"/>
                <w:lang w:val="lv-LV"/>
              </w:rPr>
              <w:t xml:space="preserve">Pilnveidot </w:t>
            </w:r>
            <w:r w:rsidRPr="002A40E6">
              <w:rPr>
                <w:rFonts w:ascii="Times New Roman" w:eastAsia="Times New Roman" w:hAnsi="Times New Roman" w:cs="Times New Roman"/>
                <w:bCs/>
                <w:sz w:val="24"/>
                <w:szCs w:val="24"/>
                <w:lang w:val="lv-LV" w:eastAsia="lv-LV"/>
              </w:rPr>
              <w:t>mācību sasniegumu vērtēšanas kārtību atbilstoši jaunajām vadlīnijām.</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 xml:space="preserve">Tehnikuma vadība risina </w:t>
            </w:r>
            <w:proofErr w:type="spellStart"/>
            <w:r w:rsidRPr="00457FBB">
              <w:rPr>
                <w:rFonts w:ascii="Times New Roman" w:eastAsia="Times New Roman" w:hAnsi="Times New Roman" w:cs="Times New Roman"/>
                <w:bCs/>
                <w:sz w:val="24"/>
                <w:szCs w:val="24"/>
                <w:lang w:val="lv-LV" w:eastAsia="lv-LV"/>
              </w:rPr>
              <w:t>problēmsituācijas</w:t>
            </w:r>
            <w:proofErr w:type="spellEnd"/>
            <w:r w:rsidRPr="00457FBB">
              <w:rPr>
                <w:rFonts w:ascii="Times New Roman" w:eastAsia="Times New Roman" w:hAnsi="Times New Roman" w:cs="Times New Roman"/>
                <w:bCs/>
                <w:sz w:val="24"/>
                <w:szCs w:val="24"/>
                <w:lang w:val="lv-LV" w:eastAsia="lv-LV"/>
              </w:rPr>
              <w:t>, kuras rodas saistībā ar mācību sasniegumu vērtēšanu.</w:t>
            </w:r>
          </w:p>
        </w:tc>
        <w:tc>
          <w:tcPr>
            <w:tcW w:w="4110" w:type="dxa"/>
          </w:tcPr>
          <w:p w:rsidR="00A465A4" w:rsidRPr="002A40E6" w:rsidRDefault="00A465A4" w:rsidP="00CA32D6">
            <w:pPr>
              <w:pStyle w:val="ListParagraph"/>
              <w:ind w:left="0"/>
              <w:jc w:val="both"/>
              <w:rPr>
                <w:rFonts w:ascii="Times New Roman" w:eastAsia="Times New Roman" w:hAnsi="Times New Roman" w:cs="Times New Roman"/>
                <w:sz w:val="24"/>
                <w:szCs w:val="24"/>
                <w:lang w:val="lv-LV"/>
              </w:rPr>
            </w:pPr>
            <w:r w:rsidRPr="002A40E6">
              <w:rPr>
                <w:rFonts w:ascii="Times New Roman" w:eastAsia="Times New Roman" w:hAnsi="Times New Roman" w:cs="Times New Roman"/>
                <w:bCs/>
                <w:sz w:val="24"/>
                <w:szCs w:val="24"/>
                <w:lang w:val="lv-LV" w:eastAsia="lv-LV"/>
              </w:rPr>
              <w:t>Īstenot atbalsta pasākumus pedagogiem, organizējot pilnveides izglītojošus pasākumus.</w:t>
            </w:r>
            <w:r w:rsidRPr="002A40E6">
              <w:rPr>
                <w:rFonts w:ascii="Times New Roman" w:eastAsia="Times New Roman" w:hAnsi="Times New Roman" w:cs="Times New Roman"/>
                <w:sz w:val="24"/>
                <w:szCs w:val="24"/>
                <w:lang w:val="lv-LV"/>
              </w:rPr>
              <w:t xml:space="preserve"> </w:t>
            </w:r>
          </w:p>
        </w:tc>
      </w:tr>
    </w:tbl>
    <w:p w:rsidR="00A465A4" w:rsidRPr="00457FBB" w:rsidRDefault="00A465A4" w:rsidP="00A465A4">
      <w:pPr>
        <w:spacing w:after="0" w:line="240" w:lineRule="auto"/>
        <w:jc w:val="both"/>
        <w:rPr>
          <w:rFonts w:ascii="Times New Roman" w:hAnsi="Times New Roman" w:cs="Times New Roman"/>
          <w:sz w:val="24"/>
          <w:szCs w:val="24"/>
          <w:lang w:val="lv-LV"/>
        </w:rPr>
      </w:pPr>
    </w:p>
    <w:p w:rsidR="00A465A4" w:rsidRPr="00457FBB" w:rsidRDefault="00A465A4" w:rsidP="00A465A4">
      <w:pPr>
        <w:pStyle w:val="ListParagraph"/>
        <w:numPr>
          <w:ilvl w:val="1"/>
          <w:numId w:val="3"/>
        </w:numPr>
        <w:spacing w:after="0" w:line="240" w:lineRule="auto"/>
        <w:ind w:left="426"/>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 Kritērija “Izglītības programmu īstenošana” stiprās puses un turpmākās attīstības vajadzības</w:t>
      </w:r>
    </w:p>
    <w:p w:rsidR="00A465A4" w:rsidRPr="00457FBB" w:rsidRDefault="00A465A4" w:rsidP="00A465A4">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431" w:type="dxa"/>
        <w:tblLook w:val="04A0" w:firstRow="1" w:lastRow="0" w:firstColumn="1" w:lastColumn="0" w:noHBand="0" w:noVBand="1"/>
      </w:tblPr>
      <w:tblGrid>
        <w:gridCol w:w="5955"/>
        <w:gridCol w:w="4110"/>
      </w:tblGrid>
      <w:tr w:rsidR="00A465A4" w:rsidRPr="00457FBB" w:rsidTr="00CA32D6">
        <w:tc>
          <w:tcPr>
            <w:tcW w:w="5955" w:type="dxa"/>
          </w:tcPr>
          <w:p w:rsidR="00A465A4" w:rsidRPr="00457FBB" w:rsidRDefault="00A465A4" w:rsidP="00CA32D6">
            <w:pPr>
              <w:pStyle w:val="ListParagraph"/>
              <w:ind w:left="0"/>
              <w:jc w:val="center"/>
              <w:rPr>
                <w:rFonts w:ascii="Times New Roman" w:eastAsia="Times New Roman" w:hAnsi="Times New Roman" w:cs="Times New Roman"/>
                <w:sz w:val="24"/>
                <w:szCs w:val="24"/>
                <w:lang w:val="lv-LV"/>
              </w:rPr>
            </w:pPr>
            <w:r w:rsidRPr="00457FBB">
              <w:rPr>
                <w:rFonts w:ascii="Times New Roman" w:eastAsia="Times New Roman" w:hAnsi="Times New Roman" w:cs="Times New Roman"/>
                <w:sz w:val="24"/>
                <w:szCs w:val="24"/>
                <w:lang w:val="lv-LV"/>
              </w:rPr>
              <w:t>Stiprās puses</w:t>
            </w:r>
          </w:p>
        </w:tc>
        <w:tc>
          <w:tcPr>
            <w:tcW w:w="4110" w:type="dxa"/>
          </w:tcPr>
          <w:p w:rsidR="00A465A4" w:rsidRPr="00457FBB" w:rsidRDefault="00A465A4" w:rsidP="00CA32D6">
            <w:pPr>
              <w:pStyle w:val="ListParagraph"/>
              <w:ind w:left="0"/>
              <w:jc w:val="center"/>
              <w:rPr>
                <w:rFonts w:ascii="Times New Roman" w:eastAsia="Times New Roman" w:hAnsi="Times New Roman" w:cs="Times New Roman"/>
                <w:sz w:val="24"/>
                <w:szCs w:val="24"/>
                <w:lang w:val="lv-LV"/>
              </w:rPr>
            </w:pPr>
            <w:r w:rsidRPr="00457FBB">
              <w:rPr>
                <w:rFonts w:ascii="Times New Roman" w:eastAsia="Times New Roman" w:hAnsi="Times New Roman" w:cs="Times New Roman"/>
                <w:sz w:val="24"/>
                <w:szCs w:val="24"/>
                <w:lang w:val="lv-LV"/>
              </w:rPr>
              <w:t>Turpmākās attīstības vajadzības</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Tehnikums ir aktualizējis un nodrošinājis visas pieprasītās informācijas  pieejamību VIIS.</w:t>
            </w:r>
          </w:p>
        </w:tc>
        <w:tc>
          <w:tcPr>
            <w:tcW w:w="4110"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Turpināt sadarbību ar IZM.</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hAnsi="Times New Roman" w:cs="Times New Roman"/>
                <w:sz w:val="24"/>
                <w:szCs w:val="24"/>
                <w:lang w:val="lv-LV"/>
              </w:rPr>
              <w:t>Tehnikumā visiem iesaistītajiem (piemēram, administrācijai, pedagogiem, atbalsta personālam, dibinātājam, vecākiem) ir vienota izpratne par tās īstenotās izglītības programmas mērķiem.</w:t>
            </w:r>
          </w:p>
        </w:tc>
        <w:tc>
          <w:tcPr>
            <w:tcW w:w="4110"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hAnsi="Times New Roman" w:cs="Times New Roman"/>
                <w:sz w:val="24"/>
                <w:szCs w:val="24"/>
                <w:lang w:val="lv-LV"/>
              </w:rPr>
              <w:t xml:space="preserve">Tehnikums </w:t>
            </w:r>
            <w:r>
              <w:rPr>
                <w:rFonts w:ascii="Times New Roman" w:hAnsi="Times New Roman" w:cs="Times New Roman"/>
                <w:sz w:val="24"/>
                <w:szCs w:val="24"/>
                <w:lang w:val="lv-LV"/>
              </w:rPr>
              <w:t>regulāri</w:t>
            </w:r>
            <w:r w:rsidRPr="00457FBB">
              <w:rPr>
                <w:rFonts w:ascii="Times New Roman" w:hAnsi="Times New Roman" w:cs="Times New Roman"/>
                <w:sz w:val="24"/>
                <w:szCs w:val="24"/>
                <w:lang w:val="lv-LV"/>
              </w:rPr>
              <w:t xml:space="preserve"> izvērtē izglītības satura apguves kvalitāti, vērtē izglītojamo ikdienas mācību sasniegumus.</w:t>
            </w:r>
          </w:p>
        </w:tc>
        <w:tc>
          <w:tcPr>
            <w:tcW w:w="4110"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Aktualizēt pedagogu pašvērtējumu</w:t>
            </w:r>
            <w:r>
              <w:rPr>
                <w:rFonts w:ascii="Times New Roman" w:eastAsia="Times New Roman" w:hAnsi="Times New Roman" w:cs="Times New Roman"/>
                <w:bCs/>
                <w:sz w:val="24"/>
                <w:szCs w:val="24"/>
                <w:lang w:val="lv-LV" w:eastAsia="lv-LV"/>
              </w:rPr>
              <w:t xml:space="preserve"> kritērijus</w:t>
            </w:r>
            <w:r w:rsidRPr="00457FBB">
              <w:rPr>
                <w:rFonts w:ascii="Times New Roman" w:eastAsia="Times New Roman" w:hAnsi="Times New Roman" w:cs="Times New Roman"/>
                <w:bCs/>
                <w:sz w:val="24"/>
                <w:szCs w:val="24"/>
                <w:lang w:val="lv-LV" w:eastAsia="lv-LV"/>
              </w:rPr>
              <w:t>.</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r w:rsidRPr="00457FBB">
              <w:rPr>
                <w:rFonts w:ascii="Times New Roman" w:eastAsia="Times New Roman" w:hAnsi="Times New Roman" w:cs="Times New Roman"/>
                <w:bCs/>
                <w:sz w:val="24"/>
                <w:szCs w:val="24"/>
                <w:lang w:val="lv-LV" w:eastAsia="lv-LV"/>
              </w:rPr>
              <w:t xml:space="preserve">Pedagogi plānveidīgi sadarbojas izglītības programmas īstenošanā, nodrošinot izglītības programmas mērķu sasniegšanu, tai skaitā nepieciešamo </w:t>
            </w:r>
            <w:proofErr w:type="spellStart"/>
            <w:r w:rsidRPr="00457FBB">
              <w:rPr>
                <w:rFonts w:ascii="Times New Roman" w:eastAsia="Times New Roman" w:hAnsi="Times New Roman" w:cs="Times New Roman"/>
                <w:bCs/>
                <w:sz w:val="24"/>
                <w:szCs w:val="24"/>
                <w:lang w:val="lv-LV" w:eastAsia="lv-LV"/>
              </w:rPr>
              <w:t>starppriekšmetu</w:t>
            </w:r>
            <w:proofErr w:type="spellEnd"/>
            <w:r w:rsidRPr="00457FBB">
              <w:rPr>
                <w:rFonts w:ascii="Times New Roman" w:eastAsia="Times New Roman" w:hAnsi="Times New Roman" w:cs="Times New Roman"/>
                <w:bCs/>
                <w:sz w:val="24"/>
                <w:szCs w:val="24"/>
                <w:lang w:val="lv-LV" w:eastAsia="lv-LV"/>
              </w:rPr>
              <w:t xml:space="preserve"> saikni, starpdisciplināro mācīšanos, caurviju prasmju, vērtību un tikumu apguvi, izglītības iestādē definēto audzināšanas prioritāro darbības virzienus.</w:t>
            </w:r>
          </w:p>
        </w:tc>
        <w:tc>
          <w:tcPr>
            <w:tcW w:w="4110" w:type="dxa"/>
          </w:tcPr>
          <w:p w:rsidR="00A465A4" w:rsidRDefault="00A465A4" w:rsidP="00CA32D6">
            <w:pPr>
              <w:pStyle w:val="ListParagraph"/>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 xml:space="preserve">Nodrošināt metodisko sadarbības grupu darbu. </w:t>
            </w:r>
          </w:p>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Veicināt metodisko komisiju savstarpējo sadarbību.</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 xml:space="preserve">Tehnikums organizētie mācību un/vai </w:t>
            </w:r>
            <w:proofErr w:type="spellStart"/>
            <w:r w:rsidRPr="00457FBB">
              <w:rPr>
                <w:rFonts w:ascii="Times New Roman" w:eastAsia="Times New Roman" w:hAnsi="Times New Roman" w:cs="Times New Roman"/>
                <w:bCs/>
                <w:sz w:val="24"/>
                <w:szCs w:val="24"/>
                <w:lang w:val="lv-LV" w:eastAsia="lv-LV"/>
              </w:rPr>
              <w:t>ārpusstundu</w:t>
            </w:r>
            <w:proofErr w:type="spellEnd"/>
            <w:r w:rsidRPr="00457FBB">
              <w:rPr>
                <w:rFonts w:ascii="Times New Roman" w:eastAsia="Times New Roman" w:hAnsi="Times New Roman" w:cs="Times New Roman"/>
                <w:bCs/>
                <w:sz w:val="24"/>
                <w:szCs w:val="24"/>
                <w:lang w:val="lv-LV" w:eastAsia="lv-LV"/>
              </w:rPr>
              <w:t xml:space="preserve"> pasākumus, kas nodrošina izglītības programmas mērķu sasniegšanu un pilnveido ikdienas mācību un audzināšanas procesu.</w:t>
            </w:r>
          </w:p>
        </w:tc>
        <w:tc>
          <w:tcPr>
            <w:tcW w:w="4110" w:type="dxa"/>
          </w:tcPr>
          <w:p w:rsidR="00A465A4" w:rsidRPr="00C83BF7" w:rsidRDefault="00A465A4" w:rsidP="00CA32D6">
            <w:pPr>
              <w:pStyle w:val="ListParagraph"/>
              <w:ind w:left="0"/>
              <w:jc w:val="both"/>
              <w:rPr>
                <w:rFonts w:ascii="Times New Roman" w:eastAsia="Times New Roman" w:hAnsi="Times New Roman" w:cs="Times New Roman"/>
                <w:color w:val="414142"/>
                <w:sz w:val="24"/>
                <w:szCs w:val="24"/>
                <w:lang w:val="lv-LV"/>
              </w:rPr>
            </w:pPr>
            <w:r w:rsidRPr="00C83BF7">
              <w:rPr>
                <w:rFonts w:ascii="Times New Roman" w:eastAsia="Times New Roman" w:hAnsi="Times New Roman" w:cs="Times New Roman"/>
                <w:color w:val="414142"/>
                <w:sz w:val="24"/>
                <w:szCs w:val="24"/>
                <w:lang w:val="lv-LV"/>
              </w:rPr>
              <w:t>Palielināt mācību ekskursiju skaitu apmeklējot nozares uzņēmums.</w:t>
            </w: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Tehnikuma darba organizācija ir plānota tā, lai izglītojamiem un pedagogiem ir iespējams savlaicīgi ierasties uz mācību stundām/nodarbībām, sagatavoties tām un visu paredzēto laiku veltīt produktīvam mācību darbam.</w:t>
            </w:r>
          </w:p>
        </w:tc>
        <w:tc>
          <w:tcPr>
            <w:tcW w:w="4110"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Tehnikuma vadība iesaistās un risina gadījumus, kad tiek konstatētas problēmas, pēc nepieciešamības uzklausot visas iesaistītās puses.</w:t>
            </w:r>
          </w:p>
        </w:tc>
        <w:tc>
          <w:tcPr>
            <w:tcW w:w="4110"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p>
        </w:tc>
      </w:tr>
      <w:tr w:rsidR="00A465A4" w:rsidRPr="00457FBB" w:rsidTr="00CA32D6">
        <w:tc>
          <w:tcPr>
            <w:tcW w:w="5955" w:type="dxa"/>
          </w:tcPr>
          <w:p w:rsidR="00A465A4" w:rsidRPr="00457FBB" w:rsidRDefault="00A465A4" w:rsidP="00CA32D6">
            <w:pPr>
              <w:pStyle w:val="ListParagraph"/>
              <w:ind w:left="0"/>
              <w:jc w:val="both"/>
              <w:rPr>
                <w:rFonts w:ascii="Times New Roman" w:eastAsia="Times New Roman" w:hAnsi="Times New Roman" w:cs="Times New Roman"/>
                <w:bCs/>
                <w:sz w:val="24"/>
                <w:szCs w:val="24"/>
                <w:lang w:val="lv-LV" w:eastAsia="lv-LV"/>
              </w:rPr>
            </w:pPr>
            <w:r w:rsidRPr="00457FBB">
              <w:rPr>
                <w:rFonts w:ascii="Times New Roman" w:eastAsia="Times New Roman" w:hAnsi="Times New Roman" w:cs="Times New Roman"/>
                <w:bCs/>
                <w:sz w:val="24"/>
                <w:szCs w:val="24"/>
                <w:lang w:val="lv-LV" w:eastAsia="lv-LV"/>
              </w:rPr>
              <w:t>Tehnikums nodrošina kvalitatīvu izglītības programmas apguvi visās izglītības programmas īstenošanas vietās (t.sk. ieslodzījuma vietās).</w:t>
            </w:r>
          </w:p>
        </w:tc>
        <w:tc>
          <w:tcPr>
            <w:tcW w:w="4110" w:type="dxa"/>
          </w:tcPr>
          <w:p w:rsidR="00A465A4" w:rsidRPr="00457FBB" w:rsidRDefault="00A465A4" w:rsidP="00CA32D6">
            <w:pPr>
              <w:pStyle w:val="ListParagraph"/>
              <w:ind w:left="0"/>
              <w:jc w:val="both"/>
              <w:rPr>
                <w:rFonts w:ascii="Times New Roman" w:eastAsia="Times New Roman" w:hAnsi="Times New Roman" w:cs="Times New Roman"/>
                <w:color w:val="414142"/>
                <w:sz w:val="24"/>
                <w:szCs w:val="24"/>
                <w:lang w:val="lv-LV"/>
              </w:rPr>
            </w:pPr>
          </w:p>
        </w:tc>
      </w:tr>
    </w:tbl>
    <w:p w:rsidR="00A465A4" w:rsidRPr="00457FBB" w:rsidRDefault="00A465A4" w:rsidP="00A465A4">
      <w:pPr>
        <w:spacing w:after="0" w:line="240" w:lineRule="auto"/>
        <w:jc w:val="both"/>
        <w:rPr>
          <w:rFonts w:ascii="Times New Roman" w:hAnsi="Times New Roman" w:cs="Times New Roman"/>
          <w:sz w:val="24"/>
          <w:szCs w:val="24"/>
          <w:lang w:val="lv-LV"/>
        </w:rPr>
      </w:pPr>
    </w:p>
    <w:p w:rsidR="00A465A4" w:rsidRPr="00457FBB" w:rsidRDefault="00A465A4" w:rsidP="00A465A4">
      <w:pPr>
        <w:spacing w:after="0" w:line="240" w:lineRule="auto"/>
        <w:rPr>
          <w:rFonts w:ascii="Times New Roman" w:hAnsi="Times New Roman" w:cs="Times New Roman"/>
          <w:b/>
          <w:bCs/>
          <w:sz w:val="24"/>
          <w:szCs w:val="24"/>
          <w:lang w:val="lv-LV"/>
        </w:rPr>
      </w:pPr>
      <w:r w:rsidRPr="00457FBB">
        <w:rPr>
          <w:rFonts w:ascii="Times New Roman" w:hAnsi="Times New Roman" w:cs="Times New Roman"/>
          <w:b/>
          <w:bCs/>
          <w:sz w:val="24"/>
          <w:szCs w:val="24"/>
          <w:lang w:val="lv-LV"/>
        </w:rPr>
        <w:t>4. Informācija par lielākajiem īstenotajiem projektiem par 2022./2023. mācību gadā</w:t>
      </w:r>
    </w:p>
    <w:p w:rsidR="00A465A4" w:rsidRPr="00457FBB" w:rsidRDefault="00A465A4" w:rsidP="00A465A4">
      <w:pPr>
        <w:spacing w:after="0" w:line="240" w:lineRule="auto"/>
        <w:rPr>
          <w:rFonts w:ascii="Times New Roman" w:hAnsi="Times New Roman" w:cs="Times New Roman"/>
          <w:sz w:val="24"/>
          <w:szCs w:val="24"/>
          <w:lang w:val="lv-LV"/>
        </w:rPr>
      </w:pPr>
    </w:p>
    <w:tbl>
      <w:tblPr>
        <w:tblStyle w:val="TableGrid"/>
        <w:tblW w:w="10632" w:type="dxa"/>
        <w:tblInd w:w="-714" w:type="dxa"/>
        <w:tblLook w:val="04A0" w:firstRow="1" w:lastRow="0" w:firstColumn="1" w:lastColumn="0" w:noHBand="0" w:noVBand="1"/>
      </w:tblPr>
      <w:tblGrid>
        <w:gridCol w:w="4678"/>
        <w:gridCol w:w="5954"/>
      </w:tblGrid>
      <w:tr w:rsidR="00A465A4" w:rsidRPr="00457FBB" w:rsidTr="00CA32D6">
        <w:tc>
          <w:tcPr>
            <w:tcW w:w="4678" w:type="dxa"/>
          </w:tcPr>
          <w:p w:rsidR="00A465A4" w:rsidRPr="00457FBB" w:rsidRDefault="00A465A4" w:rsidP="00CA32D6">
            <w:pPr>
              <w:pStyle w:val="ListParagraph"/>
              <w:ind w:left="0"/>
              <w:rPr>
                <w:rFonts w:ascii="Times New Roman" w:hAnsi="Times New Roman" w:cs="Times New Roman"/>
                <w:b/>
                <w:bCs/>
                <w:iCs/>
                <w:sz w:val="24"/>
                <w:szCs w:val="24"/>
                <w:lang w:val="lv-LV"/>
              </w:rPr>
            </w:pPr>
            <w:r w:rsidRPr="00457FBB">
              <w:rPr>
                <w:rFonts w:ascii="Times New Roman" w:hAnsi="Times New Roman" w:cs="Times New Roman"/>
                <w:b/>
                <w:bCs/>
                <w:iCs/>
                <w:sz w:val="24"/>
                <w:szCs w:val="24"/>
                <w:lang w:val="lv-LV"/>
              </w:rPr>
              <w:t>Projekta nosaukums</w:t>
            </w:r>
          </w:p>
        </w:tc>
        <w:tc>
          <w:tcPr>
            <w:tcW w:w="5954" w:type="dxa"/>
          </w:tcPr>
          <w:p w:rsidR="00A465A4" w:rsidRPr="00457FBB" w:rsidRDefault="00A465A4" w:rsidP="00CA32D6">
            <w:pPr>
              <w:pStyle w:val="ListParagraph"/>
              <w:ind w:left="0"/>
              <w:rPr>
                <w:rFonts w:ascii="Times New Roman" w:hAnsi="Times New Roman" w:cs="Times New Roman"/>
                <w:b/>
                <w:bCs/>
                <w:iCs/>
                <w:sz w:val="24"/>
                <w:szCs w:val="24"/>
                <w:lang w:val="lv-LV"/>
              </w:rPr>
            </w:pPr>
            <w:r w:rsidRPr="00457FBB">
              <w:rPr>
                <w:rFonts w:ascii="Times New Roman" w:hAnsi="Times New Roman" w:cs="Times New Roman"/>
                <w:b/>
                <w:bCs/>
                <w:iCs/>
                <w:sz w:val="24"/>
                <w:szCs w:val="24"/>
                <w:lang w:val="lv-LV"/>
              </w:rPr>
              <w:t>Rezultāti</w:t>
            </w:r>
          </w:p>
        </w:tc>
      </w:tr>
      <w:tr w:rsidR="00A465A4" w:rsidRPr="00457FBB" w:rsidTr="00CA32D6">
        <w:tc>
          <w:tcPr>
            <w:tcW w:w="4678" w:type="dxa"/>
          </w:tcPr>
          <w:p w:rsidR="00A465A4" w:rsidRPr="00457FBB" w:rsidRDefault="00A465A4" w:rsidP="00CA32D6">
            <w:pPr>
              <w:pStyle w:val="ListParagraph"/>
              <w:ind w:left="0"/>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 xml:space="preserve">SAM 8.5.1. “Palielināt kvalificētu profesionālās izglītības </w:t>
            </w:r>
            <w:r w:rsidRPr="00457FBB">
              <w:rPr>
                <w:rFonts w:ascii="Times New Roman" w:hAnsi="Times New Roman" w:cs="Times New Roman"/>
                <w:bCs/>
                <w:iCs/>
                <w:sz w:val="24"/>
                <w:szCs w:val="24"/>
                <w:lang w:val="lv-LV"/>
              </w:rPr>
              <w:br/>
              <w:t xml:space="preserve">iestāžu audzēkņu skaitu pēc to dalības darba </w:t>
            </w:r>
            <w:r w:rsidRPr="00457FBB">
              <w:rPr>
                <w:rFonts w:ascii="Times New Roman" w:hAnsi="Times New Roman" w:cs="Times New Roman"/>
                <w:bCs/>
                <w:iCs/>
                <w:sz w:val="24"/>
                <w:szCs w:val="24"/>
                <w:lang w:val="lv-LV"/>
              </w:rPr>
              <w:br/>
              <w:t xml:space="preserve">vidē balstītās mācībās vai mācību praksē </w:t>
            </w:r>
            <w:r w:rsidRPr="00457FBB">
              <w:rPr>
                <w:rFonts w:ascii="Times New Roman" w:hAnsi="Times New Roman" w:cs="Times New Roman"/>
                <w:bCs/>
                <w:iCs/>
                <w:sz w:val="24"/>
                <w:szCs w:val="24"/>
                <w:lang w:val="lv-LV"/>
              </w:rPr>
              <w:br/>
              <w:t>uzņēmumā”.</w:t>
            </w:r>
          </w:p>
          <w:p w:rsidR="00A465A4" w:rsidRPr="00457FBB" w:rsidRDefault="00A465A4" w:rsidP="00CA32D6">
            <w:pPr>
              <w:pStyle w:val="ListParagraph"/>
              <w:ind w:left="0"/>
              <w:rPr>
                <w:rFonts w:ascii="Times New Roman" w:hAnsi="Times New Roman" w:cs="Times New Roman"/>
                <w:bCs/>
                <w:iCs/>
                <w:sz w:val="24"/>
                <w:szCs w:val="24"/>
                <w:lang w:val="lv-LV"/>
              </w:rPr>
            </w:pPr>
          </w:p>
        </w:tc>
        <w:tc>
          <w:tcPr>
            <w:tcW w:w="5954" w:type="dxa"/>
          </w:tcPr>
          <w:p w:rsidR="00A465A4" w:rsidRPr="00457FBB" w:rsidRDefault="00A465A4" w:rsidP="00CA32D6">
            <w:pPr>
              <w:pStyle w:val="ListParagraph"/>
              <w:ind w:left="0"/>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Izglītojamo skaits:</w:t>
            </w:r>
          </w:p>
          <w:p w:rsidR="00A465A4" w:rsidRPr="00457FBB" w:rsidRDefault="00A465A4" w:rsidP="00CA32D6">
            <w:pPr>
              <w:pStyle w:val="ListParagraph"/>
              <w:ind w:left="0"/>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 xml:space="preserve">DVB – 101 </w:t>
            </w:r>
          </w:p>
          <w:p w:rsidR="00A465A4" w:rsidRPr="00457FBB" w:rsidRDefault="00A465A4" w:rsidP="00CA32D6">
            <w:pPr>
              <w:pStyle w:val="ListParagraph"/>
              <w:ind w:left="0"/>
              <w:rPr>
                <w:rFonts w:ascii="Times New Roman" w:hAnsi="Times New Roman" w:cs="Times New Roman"/>
                <w:bCs/>
                <w:iCs/>
                <w:sz w:val="24"/>
                <w:szCs w:val="24"/>
                <w:lang w:val="lv-LV"/>
              </w:rPr>
            </w:pPr>
          </w:p>
          <w:p w:rsidR="00A465A4" w:rsidRPr="00457FBB" w:rsidRDefault="00A465A4" w:rsidP="00CA32D6">
            <w:pPr>
              <w:pStyle w:val="ListParagraph"/>
              <w:ind w:left="0" w:hanging="37"/>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Izglītojamo skaits:</w:t>
            </w:r>
          </w:p>
          <w:p w:rsidR="00A465A4" w:rsidRPr="00457FBB" w:rsidRDefault="00A465A4" w:rsidP="00CA32D6">
            <w:pPr>
              <w:pStyle w:val="ListParagraph"/>
              <w:ind w:left="0" w:hanging="37"/>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Mācību prakse - 355</w:t>
            </w:r>
          </w:p>
          <w:p w:rsidR="00A465A4" w:rsidRPr="00457FBB" w:rsidRDefault="00A465A4" w:rsidP="00CA32D6">
            <w:pPr>
              <w:pStyle w:val="ListParagraph"/>
              <w:ind w:left="0"/>
              <w:rPr>
                <w:rFonts w:ascii="Times New Roman" w:hAnsi="Times New Roman" w:cs="Times New Roman"/>
                <w:bCs/>
                <w:iCs/>
                <w:sz w:val="24"/>
                <w:szCs w:val="24"/>
                <w:lang w:val="lv-LV"/>
              </w:rPr>
            </w:pPr>
          </w:p>
        </w:tc>
      </w:tr>
      <w:tr w:rsidR="00A465A4" w:rsidRPr="00457FBB" w:rsidTr="00CA32D6">
        <w:tc>
          <w:tcPr>
            <w:tcW w:w="4678" w:type="dxa"/>
          </w:tcPr>
          <w:p w:rsidR="00A465A4" w:rsidRPr="00457FBB" w:rsidRDefault="00A465A4" w:rsidP="00CA32D6">
            <w:pPr>
              <w:rPr>
                <w:rFonts w:ascii="Times New Roman" w:hAnsi="Times New Roman" w:cs="Times New Roman"/>
                <w:bCs/>
                <w:iCs/>
                <w:sz w:val="24"/>
                <w:szCs w:val="24"/>
                <w:lang w:val="lv-LV"/>
              </w:rPr>
            </w:pPr>
            <w:proofErr w:type="spellStart"/>
            <w:r w:rsidRPr="00457FBB">
              <w:rPr>
                <w:rFonts w:ascii="Times New Roman" w:hAnsi="Times New Roman" w:cs="Times New Roman"/>
                <w:bCs/>
                <w:iCs/>
                <w:sz w:val="24"/>
                <w:szCs w:val="24"/>
                <w:lang w:val="lv-LV"/>
              </w:rPr>
              <w:t>Erasmus</w:t>
            </w:r>
            <w:proofErr w:type="spellEnd"/>
            <w:r w:rsidRPr="00457FBB">
              <w:rPr>
                <w:rFonts w:ascii="Times New Roman" w:hAnsi="Times New Roman" w:cs="Times New Roman"/>
                <w:bCs/>
                <w:iCs/>
                <w:sz w:val="24"/>
                <w:szCs w:val="24"/>
                <w:lang w:val="lv-LV"/>
              </w:rPr>
              <w:t xml:space="preserve">+ stratēģiskās partnerības projekts </w:t>
            </w:r>
          </w:p>
          <w:p w:rsidR="00A465A4" w:rsidRPr="00457FBB" w:rsidRDefault="00A465A4" w:rsidP="00CA32D6">
            <w:pPr>
              <w:pStyle w:val="ListParagraph"/>
              <w:ind w:left="0"/>
              <w:rPr>
                <w:rFonts w:ascii="Times New Roman" w:hAnsi="Times New Roman" w:cs="Times New Roman"/>
                <w:bCs/>
                <w:iCs/>
                <w:sz w:val="24"/>
                <w:szCs w:val="24"/>
                <w:lang w:val="lv-LV"/>
              </w:rPr>
            </w:pPr>
          </w:p>
        </w:tc>
        <w:tc>
          <w:tcPr>
            <w:tcW w:w="5954" w:type="dxa"/>
          </w:tcPr>
          <w:p w:rsidR="00A465A4" w:rsidRPr="00457FBB" w:rsidRDefault="00A465A4" w:rsidP="00CA32D6">
            <w:pPr>
              <w:rPr>
                <w:rFonts w:ascii="Times New Roman" w:hAnsi="Times New Roman" w:cs="Times New Roman"/>
                <w:bCs/>
                <w:iCs/>
                <w:sz w:val="24"/>
                <w:szCs w:val="24"/>
                <w:lang w:val="lv-LV"/>
              </w:rPr>
            </w:pPr>
            <w:proofErr w:type="spellStart"/>
            <w:r w:rsidRPr="00457FBB">
              <w:rPr>
                <w:rFonts w:ascii="Times New Roman" w:hAnsi="Times New Roman" w:cs="Times New Roman"/>
                <w:bCs/>
                <w:iCs/>
                <w:sz w:val="24"/>
                <w:szCs w:val="24"/>
                <w:lang w:val="lv-LV"/>
              </w:rPr>
              <w:t>Erasmus</w:t>
            </w:r>
            <w:proofErr w:type="spellEnd"/>
            <w:r w:rsidRPr="00457FBB">
              <w:rPr>
                <w:rFonts w:ascii="Times New Roman" w:hAnsi="Times New Roman" w:cs="Times New Roman"/>
                <w:bCs/>
                <w:iCs/>
                <w:sz w:val="24"/>
                <w:szCs w:val="24"/>
                <w:lang w:val="lv-LV"/>
              </w:rPr>
              <w:t xml:space="preserve">+ stratēģiskās partnerības projekts </w:t>
            </w:r>
          </w:p>
          <w:p w:rsidR="00A465A4" w:rsidRPr="00457FBB" w:rsidRDefault="00A465A4" w:rsidP="00CA32D6">
            <w:pPr>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Nr.2019-1-PL01-KA-201-065421 “Efektīvas lasīšanas stratēģijas jauniešu izglītībā”</w:t>
            </w:r>
          </w:p>
          <w:p w:rsidR="00A465A4" w:rsidRPr="00457FBB" w:rsidRDefault="00A465A4" w:rsidP="00CA32D6">
            <w:pPr>
              <w:pStyle w:val="ListParagraph"/>
              <w:ind w:left="0"/>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Projekta mērķis ir veicināt jauniešu lasīšanas paradumus, pedagogiem izstrādājot jaunas pedagoģiskās metodes un savstarpēji daloties ar šo pieredzi. Projekta laikā paredzētas kopumā 3 nedēļu ilgas apmācības Polijā, Lietuvā un Latvijā, kā arī metodisko materiālu izstrāde, viesošanās partneru skolās, lai iepazītos ar veiksmīgākajām metodēm lasīšanas veicināšanai.</w:t>
            </w:r>
          </w:p>
        </w:tc>
      </w:tr>
      <w:tr w:rsidR="00A465A4" w:rsidRPr="00457FBB" w:rsidTr="00CA32D6">
        <w:tc>
          <w:tcPr>
            <w:tcW w:w="4678" w:type="dxa"/>
          </w:tcPr>
          <w:p w:rsidR="00A465A4" w:rsidRPr="00457FBB" w:rsidRDefault="00A465A4" w:rsidP="00CA32D6">
            <w:pPr>
              <w:pStyle w:val="ListParagraph"/>
              <w:ind w:left="0"/>
              <w:rPr>
                <w:rFonts w:ascii="Times New Roman" w:hAnsi="Times New Roman" w:cs="Times New Roman"/>
                <w:bCs/>
                <w:iCs/>
                <w:sz w:val="24"/>
                <w:szCs w:val="24"/>
                <w:lang w:val="lv-LV"/>
              </w:rPr>
            </w:pPr>
            <w:proofErr w:type="spellStart"/>
            <w:r w:rsidRPr="00457FBB">
              <w:rPr>
                <w:rFonts w:ascii="Times New Roman" w:hAnsi="Times New Roman" w:cs="Times New Roman"/>
                <w:bCs/>
                <w:iCs/>
                <w:sz w:val="24"/>
                <w:szCs w:val="24"/>
                <w:lang w:val="lv-LV"/>
              </w:rPr>
              <w:t>Erasmus</w:t>
            </w:r>
            <w:proofErr w:type="spellEnd"/>
            <w:r w:rsidRPr="00457FBB">
              <w:rPr>
                <w:rFonts w:ascii="Times New Roman" w:hAnsi="Times New Roman" w:cs="Times New Roman"/>
                <w:bCs/>
                <w:iCs/>
                <w:sz w:val="24"/>
                <w:szCs w:val="24"/>
                <w:lang w:val="lv-LV"/>
              </w:rPr>
              <w:t xml:space="preserve">+ PROGRAMMAS mobilitātes projekti </w:t>
            </w:r>
          </w:p>
        </w:tc>
        <w:tc>
          <w:tcPr>
            <w:tcW w:w="5954" w:type="dxa"/>
          </w:tcPr>
          <w:p w:rsidR="00A465A4" w:rsidRPr="00457FBB" w:rsidRDefault="00A465A4" w:rsidP="00CA32D6">
            <w:pPr>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 xml:space="preserve">Jelgavas tehnikums izglītojamo un pedagogu īstenotas profesionālās pilnveides mobilitātes </w:t>
            </w:r>
            <w:proofErr w:type="spellStart"/>
            <w:r w:rsidRPr="00457FBB">
              <w:rPr>
                <w:rFonts w:ascii="Times New Roman" w:hAnsi="Times New Roman" w:cs="Times New Roman"/>
                <w:bCs/>
                <w:iCs/>
                <w:sz w:val="24"/>
                <w:szCs w:val="24"/>
                <w:lang w:val="lv-LV"/>
              </w:rPr>
              <w:t>Erasmus</w:t>
            </w:r>
            <w:proofErr w:type="spellEnd"/>
            <w:r w:rsidRPr="00457FBB">
              <w:rPr>
                <w:rFonts w:ascii="Times New Roman" w:hAnsi="Times New Roman" w:cs="Times New Roman"/>
                <w:bCs/>
                <w:iCs/>
                <w:sz w:val="24"/>
                <w:szCs w:val="24"/>
                <w:lang w:val="lv-LV"/>
              </w:rPr>
              <w:t>+ projekta Nr. 2020-1-LV01-KA102-077243 “Jelgavas Tehnikuma izglītojamo un pedagogu profesionālo kompetenču pilnveidošana” ietvaros:</w:t>
            </w:r>
          </w:p>
          <w:p w:rsidR="00A465A4" w:rsidRPr="00457FBB" w:rsidRDefault="00A465A4" w:rsidP="00CA32D6">
            <w:pPr>
              <w:pStyle w:val="ListParagraph"/>
              <w:numPr>
                <w:ilvl w:val="0"/>
                <w:numId w:val="20"/>
              </w:numPr>
              <w:jc w:val="both"/>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Alikante, Spānija – 3 “Apdares darbu tehniķi”, 1 profesionālās izglītības skolotāja, 2 administrācijas pārstāvji;</w:t>
            </w:r>
          </w:p>
          <w:p w:rsidR="00A465A4" w:rsidRPr="00457FBB" w:rsidRDefault="00A465A4" w:rsidP="00CA32D6">
            <w:pPr>
              <w:pStyle w:val="ListParagraph"/>
              <w:numPr>
                <w:ilvl w:val="0"/>
                <w:numId w:val="20"/>
              </w:numPr>
              <w:jc w:val="both"/>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Alīta, Lietuva – 3 “Automehāniķi”;</w:t>
            </w:r>
          </w:p>
          <w:p w:rsidR="00A465A4" w:rsidRPr="00457FBB" w:rsidRDefault="00A465A4" w:rsidP="00CA32D6">
            <w:pPr>
              <w:pStyle w:val="ListParagraph"/>
              <w:numPr>
                <w:ilvl w:val="0"/>
                <w:numId w:val="20"/>
              </w:numPr>
              <w:jc w:val="both"/>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Kauņa, Lietuva – 4 “Inženierkomunikāciju tehniķi” un 1 profesionālās izglītības skolotāja;</w:t>
            </w:r>
          </w:p>
          <w:p w:rsidR="00A465A4" w:rsidRPr="00457FBB" w:rsidRDefault="00A465A4" w:rsidP="00CA32D6">
            <w:pPr>
              <w:pStyle w:val="ListParagraph"/>
              <w:numPr>
                <w:ilvl w:val="0"/>
                <w:numId w:val="20"/>
              </w:numPr>
              <w:jc w:val="both"/>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Malaga, Spānija – 6 “Viesmīlības pakalpojumu speciālists”, 2 ”Klientu apkalpošanas speciālists” un 2 profesionālās izglītības skolotājas;</w:t>
            </w:r>
          </w:p>
          <w:p w:rsidR="00A465A4" w:rsidRPr="00457FBB" w:rsidRDefault="00A465A4" w:rsidP="00CA32D6">
            <w:pPr>
              <w:pStyle w:val="ListParagraph"/>
              <w:numPr>
                <w:ilvl w:val="0"/>
                <w:numId w:val="20"/>
              </w:numPr>
              <w:jc w:val="both"/>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Atēnas, Grieķija – 1 administrācijas pārstāvis.</w:t>
            </w:r>
          </w:p>
          <w:p w:rsidR="00A465A4" w:rsidRPr="00457FBB" w:rsidRDefault="00A465A4" w:rsidP="00CA32D6">
            <w:pPr>
              <w:pStyle w:val="ListParagraph"/>
              <w:ind w:left="360"/>
              <w:jc w:val="both"/>
              <w:rPr>
                <w:rFonts w:ascii="Times New Roman" w:hAnsi="Times New Roman" w:cs="Times New Roman"/>
                <w:bCs/>
                <w:iCs/>
                <w:sz w:val="24"/>
                <w:szCs w:val="24"/>
                <w:lang w:val="lv-LV"/>
              </w:rPr>
            </w:pPr>
          </w:p>
          <w:p w:rsidR="00A465A4" w:rsidRPr="00457FBB" w:rsidRDefault="00A465A4" w:rsidP="00CA32D6">
            <w:pPr>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 xml:space="preserve">ERASMUS+ </w:t>
            </w:r>
            <w:proofErr w:type="spellStart"/>
            <w:r w:rsidRPr="00457FBB">
              <w:rPr>
                <w:rFonts w:ascii="Times New Roman" w:hAnsi="Times New Roman" w:cs="Times New Roman"/>
                <w:bCs/>
                <w:iCs/>
                <w:sz w:val="24"/>
                <w:szCs w:val="24"/>
                <w:lang w:val="lv-LV"/>
              </w:rPr>
              <w:t>programas</w:t>
            </w:r>
            <w:proofErr w:type="spellEnd"/>
            <w:r w:rsidRPr="00457FBB">
              <w:rPr>
                <w:rFonts w:ascii="Times New Roman" w:hAnsi="Times New Roman" w:cs="Times New Roman"/>
                <w:bCs/>
                <w:iCs/>
                <w:sz w:val="24"/>
                <w:szCs w:val="24"/>
                <w:lang w:val="lv-LV"/>
              </w:rPr>
              <w:t xml:space="preserve"> mobilitātes projekta </w:t>
            </w:r>
            <w:proofErr w:type="spellStart"/>
            <w:r w:rsidRPr="00457FBB">
              <w:rPr>
                <w:rFonts w:ascii="Times New Roman" w:hAnsi="Times New Roman" w:cs="Times New Roman"/>
                <w:bCs/>
                <w:iCs/>
                <w:sz w:val="24"/>
                <w:szCs w:val="24"/>
                <w:lang w:val="lv-LV"/>
              </w:rPr>
              <w:t>Erasmus</w:t>
            </w:r>
            <w:proofErr w:type="spellEnd"/>
            <w:r w:rsidRPr="00457FBB">
              <w:rPr>
                <w:rFonts w:ascii="Times New Roman" w:hAnsi="Times New Roman" w:cs="Times New Roman"/>
                <w:bCs/>
                <w:iCs/>
                <w:sz w:val="24"/>
                <w:szCs w:val="24"/>
                <w:lang w:val="lv-LV"/>
              </w:rPr>
              <w:t>+ projekts Nr.2022-1-LV01-KA122-VET-000070474 “Jelgavas Tehnikuma izglītojamo un personāla profesionālo kompetenču paaugstināšana” ietvaros:</w:t>
            </w:r>
          </w:p>
          <w:p w:rsidR="00A465A4" w:rsidRPr="00457FBB" w:rsidRDefault="00A465A4" w:rsidP="00CA32D6">
            <w:pPr>
              <w:pStyle w:val="ListParagraph"/>
              <w:numPr>
                <w:ilvl w:val="0"/>
                <w:numId w:val="21"/>
              </w:numPr>
              <w:jc w:val="both"/>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Alikante, Spānija – 2 “Apdares darbu tehniķi”.</w:t>
            </w:r>
          </w:p>
          <w:p w:rsidR="00A465A4" w:rsidRPr="00457FBB" w:rsidRDefault="00A465A4" w:rsidP="00CA32D6">
            <w:pPr>
              <w:pStyle w:val="ListParagraph"/>
              <w:ind w:left="360"/>
              <w:jc w:val="both"/>
              <w:rPr>
                <w:rFonts w:ascii="Times New Roman" w:hAnsi="Times New Roman" w:cs="Times New Roman"/>
                <w:bCs/>
                <w:iCs/>
                <w:sz w:val="24"/>
                <w:szCs w:val="24"/>
                <w:lang w:val="lv-LV"/>
              </w:rPr>
            </w:pPr>
          </w:p>
          <w:p w:rsidR="00A465A4" w:rsidRPr="00457FBB" w:rsidRDefault="00A465A4" w:rsidP="00CA32D6">
            <w:pPr>
              <w:pStyle w:val="ListParagraph"/>
              <w:ind w:left="360"/>
              <w:jc w:val="both"/>
              <w:rPr>
                <w:rFonts w:ascii="Times New Roman" w:hAnsi="Times New Roman" w:cs="Times New Roman"/>
                <w:bCs/>
                <w:iCs/>
                <w:sz w:val="24"/>
                <w:szCs w:val="24"/>
                <w:lang w:val="lv-LV"/>
              </w:rPr>
            </w:pPr>
          </w:p>
        </w:tc>
      </w:tr>
      <w:tr w:rsidR="00A465A4" w:rsidRPr="00457FBB" w:rsidTr="00CA32D6">
        <w:tc>
          <w:tcPr>
            <w:tcW w:w="4678" w:type="dxa"/>
          </w:tcPr>
          <w:p w:rsidR="00A465A4" w:rsidRPr="00457FBB" w:rsidRDefault="00A465A4" w:rsidP="00CA32D6">
            <w:pPr>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t>Uzņemtās ERASMUS+ programmas mobilitātes</w:t>
            </w:r>
          </w:p>
        </w:tc>
        <w:tc>
          <w:tcPr>
            <w:tcW w:w="5954" w:type="dxa"/>
          </w:tcPr>
          <w:p w:rsidR="00A465A4" w:rsidRPr="00457FBB" w:rsidRDefault="00A465A4" w:rsidP="00CA32D6">
            <w:pPr>
              <w:pStyle w:val="ListParagraph"/>
              <w:numPr>
                <w:ilvl w:val="0"/>
                <w:numId w:val="18"/>
              </w:numPr>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Alītas profesionālās izglītības centra (Lietuva) ERASMUS+ programmas mobilitātes projekta Nr. 2020-1-LT01-KA116-077768 “Profesionālo kompetenču pilnveidošana Eiropā” (</w:t>
            </w:r>
            <w:proofErr w:type="spellStart"/>
            <w:r w:rsidRPr="00457FBB">
              <w:rPr>
                <w:rFonts w:ascii="Times New Roman" w:hAnsi="Times New Roman" w:cs="Times New Roman"/>
                <w:sz w:val="24"/>
                <w:szCs w:val="24"/>
                <w:lang w:val="lv-LV"/>
              </w:rPr>
              <w:t>Improving</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of</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professional</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competences</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in</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Europe</w:t>
            </w:r>
            <w:proofErr w:type="spellEnd"/>
            <w:r w:rsidRPr="00457FBB">
              <w:rPr>
                <w:rFonts w:ascii="Times New Roman" w:hAnsi="Times New Roman" w:cs="Times New Roman"/>
                <w:sz w:val="24"/>
                <w:szCs w:val="24"/>
                <w:lang w:val="lv-LV"/>
              </w:rPr>
              <w:t xml:space="preserve">) mobilitātes. No 2022. gada 23. oktobra līdz 19. novembrim Latvijā viesojas seši jaunieši, kuri apgūst datortīklu speciālista </w:t>
            </w:r>
            <w:r w:rsidRPr="00457FBB">
              <w:rPr>
                <w:rFonts w:ascii="Times New Roman" w:hAnsi="Times New Roman" w:cs="Times New Roman"/>
                <w:sz w:val="24"/>
                <w:szCs w:val="24"/>
                <w:lang w:val="lv-LV"/>
              </w:rPr>
              <w:lastRenderedPageBreak/>
              <w:t>profesiju Alītas profesionālās izglītības centrā. Mobilitātes aktivitātes tika organizētas gan Jelgavas tehnikumā, gan Rīgas Tehniskajā universitātē.</w:t>
            </w:r>
          </w:p>
          <w:p w:rsidR="00A465A4" w:rsidRPr="00457FBB" w:rsidRDefault="00A465A4" w:rsidP="00CA32D6">
            <w:pPr>
              <w:pStyle w:val="ListParagraph"/>
              <w:numPr>
                <w:ilvl w:val="0"/>
                <w:numId w:val="18"/>
              </w:numPr>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Alītas profesionālās izglītības centra (Lietuva) ERASMUS+ programmas mobilitātes projekta Nr. 2020-1-LT01-KA116-077768 “Profesionālo kompetenču pilnveidošana Eiropā” (</w:t>
            </w:r>
            <w:proofErr w:type="spellStart"/>
            <w:r w:rsidRPr="00457FBB">
              <w:rPr>
                <w:rFonts w:ascii="Times New Roman" w:hAnsi="Times New Roman" w:cs="Times New Roman"/>
                <w:sz w:val="24"/>
                <w:szCs w:val="24"/>
                <w:lang w:val="lv-LV"/>
              </w:rPr>
              <w:t>Improving</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of</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professional</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competences</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in</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Europe</w:t>
            </w:r>
            <w:proofErr w:type="spellEnd"/>
            <w:r w:rsidRPr="00457FBB">
              <w:rPr>
                <w:rFonts w:ascii="Times New Roman" w:hAnsi="Times New Roman" w:cs="Times New Roman"/>
                <w:sz w:val="24"/>
                <w:szCs w:val="24"/>
                <w:lang w:val="lv-LV"/>
              </w:rPr>
              <w:t>) mobilitātes. No 2023. gada 3. aprīļa līdz 2023. gada 28. aprīlim Jelgavas tehnikumā mobilitāti īstenoja septiņi Alītas profesionālās izglītības centra studenti kvalifikācijā “Apdares darbu tehniķis” un divi profesionālās izglītības skolotāji.</w:t>
            </w:r>
          </w:p>
          <w:p w:rsidR="00A465A4" w:rsidRPr="00457FBB" w:rsidRDefault="00A465A4" w:rsidP="00CA32D6">
            <w:pPr>
              <w:pStyle w:val="ListParagraph"/>
              <w:numPr>
                <w:ilvl w:val="0"/>
                <w:numId w:val="18"/>
              </w:numPr>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Kauņas tehniskās profesionālās izglītības centra (Lietuva) ERASMUS+ programmas akreditētā projekta Nr. 2022-1-LT01-KA121-VET-000064117 mobilitātes. No 2023. gada 3. aprīļa līdz 2023. gada 28. aprīlim Jelgavas tehnikumā mobilitāti īstenoja divi Kauņas tehniskās profesionālās izglītības centra studenti kvalifikācijā “</w:t>
            </w:r>
            <w:proofErr w:type="spellStart"/>
            <w:r w:rsidRPr="00457FBB">
              <w:rPr>
                <w:rFonts w:ascii="Times New Roman" w:hAnsi="Times New Roman" w:cs="Times New Roman"/>
                <w:sz w:val="24"/>
                <w:szCs w:val="24"/>
                <w:lang w:val="lv-LV"/>
              </w:rPr>
              <w:t>Inženiersistēmu</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būvtehniķis</w:t>
            </w:r>
            <w:proofErr w:type="spellEnd"/>
            <w:r w:rsidRPr="00457FBB">
              <w:rPr>
                <w:rFonts w:ascii="Times New Roman" w:hAnsi="Times New Roman" w:cs="Times New Roman"/>
                <w:sz w:val="24"/>
                <w:szCs w:val="24"/>
                <w:lang w:val="lv-LV"/>
              </w:rPr>
              <w:t>”.</w:t>
            </w:r>
          </w:p>
          <w:p w:rsidR="00A465A4" w:rsidRPr="00457FBB" w:rsidRDefault="00A465A4" w:rsidP="00CA32D6">
            <w:pPr>
              <w:pStyle w:val="ListParagraph"/>
              <w:numPr>
                <w:ilvl w:val="0"/>
                <w:numId w:val="18"/>
              </w:numPr>
              <w:jc w:val="both"/>
              <w:rPr>
                <w:rFonts w:ascii="Times New Roman" w:hAnsi="Times New Roman" w:cs="Times New Roman"/>
                <w:sz w:val="24"/>
                <w:szCs w:val="24"/>
                <w:lang w:val="lv-LV"/>
              </w:rPr>
            </w:pPr>
            <w:r w:rsidRPr="00457FBB">
              <w:rPr>
                <w:rFonts w:ascii="Times New Roman" w:hAnsi="Times New Roman" w:cs="Times New Roman"/>
                <w:sz w:val="24"/>
                <w:szCs w:val="24"/>
                <w:lang w:val="lv-LV"/>
              </w:rPr>
              <w:t xml:space="preserve">Profesionālās izglītības iestādes IES </w:t>
            </w:r>
            <w:proofErr w:type="spellStart"/>
            <w:r w:rsidRPr="00457FBB">
              <w:rPr>
                <w:rFonts w:ascii="Times New Roman" w:hAnsi="Times New Roman" w:cs="Times New Roman"/>
                <w:sz w:val="24"/>
                <w:szCs w:val="24"/>
                <w:lang w:val="lv-LV"/>
              </w:rPr>
              <w:t>Gran</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Vía</w:t>
            </w:r>
            <w:proofErr w:type="spellEnd"/>
            <w:r w:rsidRPr="00457FBB">
              <w:rPr>
                <w:rFonts w:ascii="Times New Roman" w:hAnsi="Times New Roman" w:cs="Times New Roman"/>
                <w:sz w:val="24"/>
                <w:szCs w:val="24"/>
                <w:lang w:val="lv-LV"/>
              </w:rPr>
              <w:t xml:space="preserve"> (Spānija) ERASMUS+ programmas akreditētā projekta Nr. 2022-1-ES01-KA121-VET-000060174 mobilitātes. No 2023. gada 3. aprīļa līdz 2023. gada 21. aprīlim trīs nedēļu mobilitāti īstenoja divi IES </w:t>
            </w:r>
            <w:proofErr w:type="spellStart"/>
            <w:r w:rsidRPr="00457FBB">
              <w:rPr>
                <w:rFonts w:ascii="Times New Roman" w:hAnsi="Times New Roman" w:cs="Times New Roman"/>
                <w:sz w:val="24"/>
                <w:szCs w:val="24"/>
                <w:lang w:val="lv-LV"/>
              </w:rPr>
              <w:t>Gran</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Vía</w:t>
            </w:r>
            <w:proofErr w:type="spellEnd"/>
            <w:r w:rsidRPr="00457FBB">
              <w:rPr>
                <w:rFonts w:ascii="Times New Roman" w:hAnsi="Times New Roman" w:cs="Times New Roman"/>
                <w:sz w:val="24"/>
                <w:szCs w:val="24"/>
                <w:lang w:val="lv-LV"/>
              </w:rPr>
              <w:t xml:space="preserve"> studenti kvalifikācijā “Apdares darbu tehniķis” un viens profesionālās izglītības skolotājs.</w:t>
            </w:r>
          </w:p>
          <w:p w:rsidR="00A465A4" w:rsidRPr="00457FBB" w:rsidRDefault="00A465A4" w:rsidP="00CA32D6">
            <w:pPr>
              <w:pStyle w:val="ListParagraph"/>
              <w:numPr>
                <w:ilvl w:val="0"/>
                <w:numId w:val="18"/>
              </w:numPr>
              <w:rPr>
                <w:rFonts w:ascii="Times New Roman" w:hAnsi="Times New Roman" w:cs="Times New Roman"/>
                <w:color w:val="333333"/>
                <w:sz w:val="24"/>
                <w:szCs w:val="24"/>
                <w:lang w:val="lv-LV"/>
              </w:rPr>
            </w:pPr>
            <w:r w:rsidRPr="00457FBB">
              <w:rPr>
                <w:rFonts w:ascii="Times New Roman" w:hAnsi="Times New Roman" w:cs="Times New Roman"/>
                <w:sz w:val="24"/>
                <w:szCs w:val="24"/>
                <w:lang w:val="lv-LV"/>
              </w:rPr>
              <w:t>Alītas profesionālās izglītības centra (Lietuva) ERASMUS+ programmas mobilitātes projekta Nr. 2020-1-LT01-KA116-077768 “Profesionālo kompetenču pilnveidošana Eiropā” (</w:t>
            </w:r>
            <w:proofErr w:type="spellStart"/>
            <w:r w:rsidRPr="00457FBB">
              <w:rPr>
                <w:rFonts w:ascii="Times New Roman" w:hAnsi="Times New Roman" w:cs="Times New Roman"/>
                <w:sz w:val="24"/>
                <w:szCs w:val="24"/>
                <w:lang w:val="lv-LV"/>
              </w:rPr>
              <w:t>Improving</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of</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professional</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competences</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in</w:t>
            </w:r>
            <w:proofErr w:type="spellEnd"/>
            <w:r w:rsidRPr="00457FBB">
              <w:rPr>
                <w:rFonts w:ascii="Times New Roman" w:hAnsi="Times New Roman" w:cs="Times New Roman"/>
                <w:sz w:val="24"/>
                <w:szCs w:val="24"/>
                <w:lang w:val="lv-LV"/>
              </w:rPr>
              <w:t xml:space="preserve"> </w:t>
            </w:r>
            <w:proofErr w:type="spellStart"/>
            <w:r w:rsidRPr="00457FBB">
              <w:rPr>
                <w:rFonts w:ascii="Times New Roman" w:hAnsi="Times New Roman" w:cs="Times New Roman"/>
                <w:sz w:val="24"/>
                <w:szCs w:val="24"/>
                <w:lang w:val="lv-LV"/>
              </w:rPr>
              <w:t>Europe</w:t>
            </w:r>
            <w:proofErr w:type="spellEnd"/>
            <w:r w:rsidRPr="00457FBB">
              <w:rPr>
                <w:rFonts w:ascii="Times New Roman" w:hAnsi="Times New Roman" w:cs="Times New Roman"/>
                <w:sz w:val="24"/>
                <w:szCs w:val="24"/>
                <w:lang w:val="lv-LV"/>
              </w:rPr>
              <w:t>) darbinieku mobilitātes. No 2023. gada 22. maija līdz 2023. gada 26. maijam Jelgavas tehnikums uzņēma Alītas profesionālās izglītības centra komandas pārstāvjus. Mobilitāti Latvijā īstenoja divi Alītas profesionālās izglītības centra direktora vietnieki, projektu koordinatore un skolas psiholoģe</w:t>
            </w:r>
          </w:p>
        </w:tc>
      </w:tr>
      <w:tr w:rsidR="00A465A4" w:rsidRPr="00457FBB" w:rsidTr="00CA32D6">
        <w:tc>
          <w:tcPr>
            <w:tcW w:w="4678" w:type="dxa"/>
          </w:tcPr>
          <w:p w:rsidR="00A465A4" w:rsidRPr="00457FBB" w:rsidRDefault="00A465A4" w:rsidP="00CA32D6">
            <w:pPr>
              <w:rPr>
                <w:rFonts w:ascii="Times New Roman" w:hAnsi="Times New Roman" w:cs="Times New Roman"/>
                <w:bCs/>
                <w:iCs/>
                <w:sz w:val="24"/>
                <w:szCs w:val="24"/>
                <w:lang w:val="lv-LV"/>
              </w:rPr>
            </w:pPr>
            <w:r w:rsidRPr="00457FBB">
              <w:rPr>
                <w:rFonts w:ascii="Times New Roman" w:hAnsi="Times New Roman" w:cs="Times New Roman"/>
                <w:bCs/>
                <w:iCs/>
                <w:sz w:val="24"/>
                <w:szCs w:val="24"/>
                <w:lang w:val="lv-LV"/>
              </w:rPr>
              <w:lastRenderedPageBreak/>
              <w:t>Eiropas Sociālā fonda projekts Nr. 8.3.4.0/16/I/001 , “Atbalsts priekšlaicīgas mācību pārtraukšanas samazināšanai”</w:t>
            </w:r>
          </w:p>
          <w:p w:rsidR="00A465A4" w:rsidRPr="00457FBB" w:rsidRDefault="00A465A4" w:rsidP="00CA32D6">
            <w:pPr>
              <w:rPr>
                <w:rFonts w:ascii="Times New Roman" w:hAnsi="Times New Roman" w:cs="Times New Roman"/>
                <w:bCs/>
                <w:iCs/>
                <w:sz w:val="24"/>
                <w:szCs w:val="24"/>
                <w:lang w:val="lv-LV"/>
              </w:rPr>
            </w:pPr>
          </w:p>
        </w:tc>
        <w:tc>
          <w:tcPr>
            <w:tcW w:w="5954" w:type="dxa"/>
          </w:tcPr>
          <w:p w:rsidR="00A465A4" w:rsidRPr="00457FBB" w:rsidRDefault="00A465A4" w:rsidP="00CA32D6">
            <w:pPr>
              <w:pStyle w:val="NormalWeb"/>
              <w:numPr>
                <w:ilvl w:val="0"/>
                <w:numId w:val="19"/>
              </w:numPr>
              <w:shd w:val="clear" w:color="auto" w:fill="FFFFFF"/>
              <w:spacing w:before="0" w:beforeAutospacing="0" w:after="0" w:afterAutospacing="0" w:line="330" w:lineRule="atLeast"/>
              <w:jc w:val="both"/>
              <w:rPr>
                <w:lang w:val="lv-LV"/>
              </w:rPr>
            </w:pPr>
            <w:r w:rsidRPr="00457FBB">
              <w:rPr>
                <w:lang w:val="lv-LV"/>
              </w:rPr>
              <w:t xml:space="preserve">2022./2023. mācību gada 1. semestris – īstenoti 88 individuālā atbalsta plāni Jelgavas tehnikuma izglītojamajiem. Projekta ietvaros 20 izglītojamajiem tika dota iespēja saņemt individuālās konsultācijas mācību priekšmetos, 81 izglītojamajam ekonomisko atbalstu ēdināšanas izdevumu segšanai, 5 izglītojamajiem dienesta viesnīcas izdevumiem un transporta izdevumu segšanai 9 izglītojamajiem. </w:t>
            </w:r>
          </w:p>
          <w:p w:rsidR="00A465A4" w:rsidRPr="00457FBB" w:rsidRDefault="00A465A4" w:rsidP="00CA32D6">
            <w:pPr>
              <w:pStyle w:val="NormalWeb"/>
              <w:numPr>
                <w:ilvl w:val="0"/>
                <w:numId w:val="19"/>
              </w:numPr>
              <w:shd w:val="clear" w:color="auto" w:fill="FFFFFF"/>
              <w:spacing w:before="0" w:beforeAutospacing="0" w:after="0" w:afterAutospacing="0"/>
              <w:jc w:val="both"/>
              <w:rPr>
                <w:color w:val="333333"/>
                <w:lang w:val="lv-LV"/>
              </w:rPr>
            </w:pPr>
            <w:r w:rsidRPr="00457FBB">
              <w:rPr>
                <w:lang w:val="lv-LV"/>
              </w:rPr>
              <w:t xml:space="preserve">2022./2023. mācību gada 2. semestris – īstenots 81 individuālā atbalsta plāns Jelgavas tehnikuma </w:t>
            </w:r>
            <w:r w:rsidRPr="00457FBB">
              <w:rPr>
                <w:lang w:val="lv-LV"/>
              </w:rPr>
              <w:lastRenderedPageBreak/>
              <w:t>izglītojamajiem. Ņemot vērā tuvošanos projekta noslēgumam, individuālās konsultācijas mācību priekšmetos vairs netika sniegtas, taču tika nodrošināts ekonomiskais atbalsts – ēdināšanas izdevumiem 81 izglītojamajam, dienesta viesnīcas izdevumu apmaksai 13 izglītojamajiem, bet transporta izdevumu apmaksa tika nodrošināta 8 izglītojamajiem.</w:t>
            </w:r>
          </w:p>
        </w:tc>
      </w:tr>
    </w:tbl>
    <w:p w:rsidR="00A465A4" w:rsidRPr="00457FBB" w:rsidRDefault="00A465A4" w:rsidP="00A465A4">
      <w:pPr>
        <w:spacing w:after="0" w:line="240" w:lineRule="auto"/>
        <w:rPr>
          <w:rFonts w:ascii="Times New Roman" w:hAnsi="Times New Roman" w:cs="Times New Roman"/>
          <w:sz w:val="24"/>
          <w:szCs w:val="24"/>
          <w:lang w:val="lv-LV"/>
        </w:rPr>
      </w:pPr>
    </w:p>
    <w:p w:rsidR="00A465A4" w:rsidRPr="00B70B75" w:rsidRDefault="00A465A4" w:rsidP="00A465A4">
      <w:pPr>
        <w:pStyle w:val="ListParagraph"/>
        <w:numPr>
          <w:ilvl w:val="0"/>
          <w:numId w:val="6"/>
        </w:numPr>
        <w:spacing w:after="0" w:line="240" w:lineRule="auto"/>
        <w:rPr>
          <w:rFonts w:ascii="Times New Roman" w:hAnsi="Times New Roman" w:cs="Times New Roman"/>
          <w:b/>
          <w:bCs/>
          <w:sz w:val="24"/>
          <w:szCs w:val="24"/>
          <w:lang w:val="lv-LV"/>
        </w:rPr>
      </w:pPr>
      <w:r w:rsidRPr="00457FBB">
        <w:rPr>
          <w:rFonts w:ascii="Times New Roman" w:hAnsi="Times New Roman" w:cs="Times New Roman"/>
          <w:b/>
          <w:bCs/>
          <w:sz w:val="24"/>
          <w:szCs w:val="24"/>
          <w:lang w:val="lv-LV"/>
        </w:rPr>
        <w:t>Informācija par institūcijām, ar kurām noslēgti sadarbības</w:t>
      </w:r>
      <w:r w:rsidRPr="00B70B75">
        <w:rPr>
          <w:rFonts w:ascii="Times New Roman" w:hAnsi="Times New Roman" w:cs="Times New Roman"/>
          <w:b/>
          <w:bCs/>
          <w:sz w:val="24"/>
          <w:szCs w:val="24"/>
          <w:lang w:val="lv-LV"/>
        </w:rPr>
        <w:t xml:space="preserve"> līgumi </w:t>
      </w:r>
    </w:p>
    <w:p w:rsidR="00A465A4" w:rsidRPr="00B70B75" w:rsidRDefault="00A465A4" w:rsidP="00A465A4">
      <w:pPr>
        <w:pStyle w:val="ListParagraph"/>
        <w:spacing w:after="0" w:line="240" w:lineRule="auto"/>
        <w:rPr>
          <w:rFonts w:ascii="Times New Roman" w:hAnsi="Times New Roman" w:cs="Times New Roman"/>
          <w:b/>
          <w:bCs/>
          <w:sz w:val="24"/>
          <w:szCs w:val="24"/>
          <w:lang w:val="lv-LV"/>
        </w:rPr>
      </w:pPr>
    </w:p>
    <w:tbl>
      <w:tblPr>
        <w:tblStyle w:val="TableGrid"/>
        <w:tblW w:w="9346" w:type="dxa"/>
        <w:tblLook w:val="04A0" w:firstRow="1" w:lastRow="0" w:firstColumn="1" w:lastColumn="0" w:noHBand="0" w:noVBand="1"/>
      </w:tblPr>
      <w:tblGrid>
        <w:gridCol w:w="562"/>
        <w:gridCol w:w="2378"/>
        <w:gridCol w:w="2490"/>
        <w:gridCol w:w="3916"/>
      </w:tblGrid>
      <w:tr w:rsidR="00A465A4" w:rsidRPr="00B70B75" w:rsidTr="00CA32D6">
        <w:tc>
          <w:tcPr>
            <w:tcW w:w="562" w:type="dxa"/>
          </w:tcPr>
          <w:p w:rsidR="00A465A4" w:rsidRPr="00B70B75" w:rsidRDefault="00A465A4" w:rsidP="00CA32D6">
            <w:pP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Nr.</w:t>
            </w:r>
          </w:p>
        </w:tc>
        <w:tc>
          <w:tcPr>
            <w:tcW w:w="2378" w:type="dxa"/>
          </w:tcPr>
          <w:p w:rsidR="00A465A4" w:rsidRPr="00B70B75" w:rsidRDefault="00A465A4" w:rsidP="00CA32D6">
            <w:pP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Līgums</w:t>
            </w:r>
          </w:p>
        </w:tc>
        <w:tc>
          <w:tcPr>
            <w:tcW w:w="2490" w:type="dxa"/>
          </w:tcPr>
          <w:p w:rsidR="00A465A4" w:rsidRPr="00B70B75" w:rsidRDefault="00A465A4" w:rsidP="00CA32D6">
            <w:pP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Uzņēmums</w:t>
            </w:r>
          </w:p>
        </w:tc>
        <w:tc>
          <w:tcPr>
            <w:tcW w:w="3916" w:type="dxa"/>
          </w:tcPr>
          <w:p w:rsidR="00A465A4" w:rsidRPr="00B70B75" w:rsidRDefault="00A465A4" w:rsidP="00CA32D6">
            <w:pP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 xml:space="preserve">Līguma priekšmets </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SIA “VEHO”</w:t>
            </w:r>
          </w:p>
        </w:tc>
        <w:tc>
          <w:tcPr>
            <w:tcW w:w="3916" w:type="dxa"/>
          </w:tcPr>
          <w:p w:rsidR="00A465A4" w:rsidRPr="00B70B75" w:rsidRDefault="00A465A4" w:rsidP="00CA32D6">
            <w:pPr>
              <w:rPr>
                <w:rFonts w:ascii="Times New Roman" w:hAnsi="Times New Roman" w:cs="Times New Roman"/>
                <w:b/>
                <w:bCs/>
                <w:sz w:val="24"/>
                <w:szCs w:val="24"/>
                <w:lang w:val="lv-LV"/>
              </w:rPr>
            </w:pPr>
            <w:r w:rsidRPr="00B70B75">
              <w:rPr>
                <w:rFonts w:ascii="Times New Roman" w:hAnsi="Times New Roman" w:cs="Times New Roman"/>
                <w:bCs/>
                <w:sz w:val="24"/>
                <w:szCs w:val="24"/>
                <w:lang w:val="lv-LV"/>
              </w:rPr>
              <w:t>Nodrošināt izglītības programmas “Autotransports” izglītojamajiem prakses īstenošanu.</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Latvija </w:t>
            </w:r>
            <w:proofErr w:type="spellStart"/>
            <w:r w:rsidRPr="00B70B75">
              <w:rPr>
                <w:rFonts w:ascii="Times New Roman" w:hAnsi="Times New Roman" w:cs="Times New Roman"/>
                <w:bCs/>
                <w:sz w:val="24"/>
                <w:szCs w:val="24"/>
                <w:lang w:val="lv-LV"/>
              </w:rPr>
              <w:t>Biozinātņu</w:t>
            </w:r>
            <w:proofErr w:type="spellEnd"/>
            <w:r w:rsidRPr="00B70B75">
              <w:rPr>
                <w:rFonts w:ascii="Times New Roman" w:hAnsi="Times New Roman" w:cs="Times New Roman"/>
                <w:bCs/>
                <w:sz w:val="24"/>
                <w:szCs w:val="24"/>
                <w:lang w:val="lv-LV"/>
              </w:rPr>
              <w:t xml:space="preserve"> un tehnoloģiju universitāte</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Organizēt karjeras izglītības pasākumus. Uzņemšana ārpus konkursa valsts finansētās LBTU studiju programmās – 7 programmās.</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SIA “</w:t>
            </w:r>
            <w:proofErr w:type="spellStart"/>
            <w:r w:rsidRPr="00B70B75">
              <w:rPr>
                <w:rFonts w:ascii="Times New Roman" w:hAnsi="Times New Roman" w:cs="Times New Roman"/>
                <w:bCs/>
                <w:sz w:val="24"/>
                <w:szCs w:val="24"/>
                <w:lang w:val="lv-LV"/>
              </w:rPr>
              <w:t>Topohaus</w:t>
            </w:r>
            <w:proofErr w:type="spellEnd"/>
            <w:r w:rsidRPr="00B70B75">
              <w:rPr>
                <w:rFonts w:ascii="Times New Roman" w:hAnsi="Times New Roman" w:cs="Times New Roman"/>
                <w:bCs/>
                <w:sz w:val="24"/>
                <w:szCs w:val="24"/>
                <w:lang w:val="lv-LV"/>
              </w:rPr>
              <w:t>”</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Nodrošināt izglītības programmas “Zemes ierīcība” izglītojamajiem prakses īstenošanu.</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SIA “AKADEMIA”</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Nodrošināt izglītības programmas “Viesnīcu pakalpojumi” izglītojamajiem prakses īstenošanu.</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SIA “SĒDNĪCA”</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Nodrošināt izglītības programmas “Viesnīcu pakalpojumi” izglītojamajiem prakses īstenošanu.</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SIA “RUŠONAS MUIŽA”</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Nodrošināt izglītības programmas “Viesnīcu pakalpojumi” izglītojamajiem prakses īstenošanu.</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AS “Transporta un sakaru institūts”</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Nodrošināt izglītības programmas “Programmēšana” un “Datorsistēmas, datubāzes un datortīkli” izglītojamajiem prakses īstenošanu.</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proofErr w:type="spellStart"/>
            <w:r w:rsidRPr="00B70B75">
              <w:rPr>
                <w:rFonts w:ascii="Times New Roman" w:hAnsi="Times New Roman" w:cs="Times New Roman"/>
                <w:bCs/>
                <w:sz w:val="24"/>
                <w:szCs w:val="24"/>
                <w:lang w:val="lv-LV"/>
              </w:rPr>
              <w:t>Jaunsardzes</w:t>
            </w:r>
            <w:proofErr w:type="spellEnd"/>
            <w:r w:rsidRPr="00B70B75">
              <w:rPr>
                <w:rFonts w:ascii="Times New Roman" w:hAnsi="Times New Roman" w:cs="Times New Roman"/>
                <w:bCs/>
                <w:sz w:val="24"/>
                <w:szCs w:val="24"/>
                <w:lang w:val="lv-LV"/>
              </w:rPr>
              <w:t xml:space="preserve"> centrs </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 jaunsargu interešu izglītības un valsts aizsardzības mācību jautājumos.</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Partnerības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Rīgas 1.vidusskola</w:t>
            </w:r>
            <w:r>
              <w:rPr>
                <w:rFonts w:ascii="Times New Roman" w:hAnsi="Times New Roman" w:cs="Times New Roman"/>
                <w:bCs/>
                <w:sz w:val="24"/>
                <w:szCs w:val="24"/>
                <w:lang w:val="lv-LV"/>
              </w:rPr>
              <w:t>,</w:t>
            </w:r>
          </w:p>
          <w:p w:rsidR="00A465A4" w:rsidRPr="00B70B75" w:rsidRDefault="00A465A4" w:rsidP="00CA32D6">
            <w:pPr>
              <w:rPr>
                <w:rFonts w:ascii="Times New Roman" w:hAnsi="Times New Roman" w:cs="Times New Roman"/>
                <w:bCs/>
                <w:sz w:val="24"/>
                <w:szCs w:val="24"/>
                <w:lang w:val="lv-LV"/>
              </w:rPr>
            </w:pPr>
            <w:proofErr w:type="spellStart"/>
            <w:r w:rsidRPr="00B70B75">
              <w:rPr>
                <w:rFonts w:ascii="Times New Roman" w:hAnsi="Times New Roman" w:cs="Times New Roman"/>
                <w:bCs/>
                <w:sz w:val="24"/>
                <w:szCs w:val="24"/>
                <w:lang w:val="lv-LV"/>
              </w:rPr>
              <w:t>Joniskis</w:t>
            </w:r>
            <w:proofErr w:type="spellEnd"/>
            <w:r w:rsidRPr="00B70B75">
              <w:rPr>
                <w:rFonts w:ascii="Times New Roman" w:hAnsi="Times New Roman" w:cs="Times New Roman"/>
                <w:bCs/>
                <w:sz w:val="24"/>
                <w:szCs w:val="24"/>
                <w:lang w:val="lv-LV"/>
              </w:rPr>
              <w:t xml:space="preserve"> Agricultural School</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Partnerības līgums </w:t>
            </w:r>
            <w:proofErr w:type="spellStart"/>
            <w:r w:rsidRPr="00B70B75">
              <w:rPr>
                <w:rFonts w:ascii="Times New Roman" w:hAnsi="Times New Roman" w:cs="Times New Roman"/>
                <w:bCs/>
                <w:sz w:val="24"/>
                <w:szCs w:val="24"/>
                <w:lang w:val="lv-LV"/>
              </w:rPr>
              <w:t>Nordplus</w:t>
            </w:r>
            <w:proofErr w:type="spellEnd"/>
            <w:r w:rsidRPr="00B70B75">
              <w:rPr>
                <w:rFonts w:ascii="Times New Roman" w:hAnsi="Times New Roman" w:cs="Times New Roman"/>
                <w:bCs/>
                <w:sz w:val="24"/>
                <w:szCs w:val="24"/>
                <w:lang w:val="lv-LV"/>
              </w:rPr>
              <w:t xml:space="preserve"> projektu īstenošanā</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proofErr w:type="spellStart"/>
            <w:r w:rsidRPr="00B70B75">
              <w:rPr>
                <w:rFonts w:ascii="Times New Roman" w:hAnsi="Times New Roman" w:cs="Times New Roman"/>
                <w:bCs/>
                <w:sz w:val="24"/>
                <w:szCs w:val="24"/>
                <w:lang w:val="lv-LV"/>
              </w:rPr>
              <w:t>Joniskis</w:t>
            </w:r>
            <w:proofErr w:type="spellEnd"/>
            <w:r w:rsidRPr="00B70B75">
              <w:rPr>
                <w:rFonts w:ascii="Times New Roman" w:hAnsi="Times New Roman" w:cs="Times New Roman"/>
                <w:bCs/>
                <w:sz w:val="24"/>
                <w:szCs w:val="24"/>
                <w:lang w:val="lv-LV"/>
              </w:rPr>
              <w:t xml:space="preserve"> Agricultural School (Lietuva)</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Sadarbība </w:t>
            </w:r>
            <w:proofErr w:type="spellStart"/>
            <w:r w:rsidRPr="00B70B75">
              <w:rPr>
                <w:rFonts w:ascii="Times New Roman" w:hAnsi="Times New Roman" w:cs="Times New Roman"/>
                <w:bCs/>
                <w:sz w:val="24"/>
                <w:szCs w:val="24"/>
                <w:lang w:val="lv-LV"/>
              </w:rPr>
              <w:t>Erasmus</w:t>
            </w:r>
            <w:proofErr w:type="spellEnd"/>
            <w:r w:rsidRPr="00B70B75">
              <w:rPr>
                <w:rFonts w:ascii="Times New Roman" w:hAnsi="Times New Roman" w:cs="Times New Roman"/>
                <w:bCs/>
                <w:sz w:val="24"/>
                <w:szCs w:val="24"/>
                <w:lang w:val="lv-LV"/>
              </w:rPr>
              <w:t>+ u.c. projektu īstenošanā</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LEA-CFI (Francija) </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Sadarbība </w:t>
            </w:r>
            <w:proofErr w:type="spellStart"/>
            <w:r w:rsidRPr="00B70B75">
              <w:rPr>
                <w:rFonts w:ascii="Times New Roman" w:hAnsi="Times New Roman" w:cs="Times New Roman"/>
                <w:bCs/>
                <w:sz w:val="24"/>
                <w:szCs w:val="24"/>
                <w:lang w:val="lv-LV"/>
              </w:rPr>
              <w:t>Erasmus</w:t>
            </w:r>
            <w:proofErr w:type="spellEnd"/>
            <w:r w:rsidRPr="00B70B75">
              <w:rPr>
                <w:rFonts w:ascii="Times New Roman" w:hAnsi="Times New Roman" w:cs="Times New Roman"/>
                <w:bCs/>
                <w:sz w:val="24"/>
                <w:szCs w:val="24"/>
                <w:lang w:val="lv-LV"/>
              </w:rPr>
              <w:t>+ u.c. projektu īstenošanā</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proofErr w:type="spellStart"/>
            <w:r w:rsidRPr="00B70B75">
              <w:rPr>
                <w:rFonts w:ascii="Times New Roman" w:hAnsi="Times New Roman" w:cs="Times New Roman"/>
                <w:bCs/>
                <w:sz w:val="24"/>
                <w:szCs w:val="24"/>
                <w:lang w:val="lv-LV"/>
              </w:rPr>
              <w:t>Kuressaare</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Regional</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Training</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Centre</w:t>
            </w:r>
            <w:proofErr w:type="spellEnd"/>
            <w:r w:rsidRPr="00B70B75">
              <w:rPr>
                <w:rFonts w:ascii="Times New Roman" w:hAnsi="Times New Roman" w:cs="Times New Roman"/>
                <w:bCs/>
                <w:sz w:val="24"/>
                <w:szCs w:val="24"/>
                <w:lang w:val="lv-LV"/>
              </w:rPr>
              <w:t xml:space="preserve"> (Igaunija)</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Sadarbība </w:t>
            </w:r>
            <w:proofErr w:type="spellStart"/>
            <w:r w:rsidRPr="00B70B75">
              <w:rPr>
                <w:rFonts w:ascii="Times New Roman" w:hAnsi="Times New Roman" w:cs="Times New Roman"/>
                <w:bCs/>
                <w:sz w:val="24"/>
                <w:szCs w:val="24"/>
                <w:lang w:val="lv-LV"/>
              </w:rPr>
              <w:t>Erasmus</w:t>
            </w:r>
            <w:proofErr w:type="spellEnd"/>
            <w:r w:rsidRPr="00B70B75">
              <w:rPr>
                <w:rFonts w:ascii="Times New Roman" w:hAnsi="Times New Roman" w:cs="Times New Roman"/>
                <w:bCs/>
                <w:sz w:val="24"/>
                <w:szCs w:val="24"/>
                <w:lang w:val="lv-LV"/>
              </w:rPr>
              <w:t>+ u.c. projektu īstenošanā</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proofErr w:type="spellStart"/>
            <w:r w:rsidRPr="00B70B75">
              <w:rPr>
                <w:rFonts w:ascii="Times New Roman" w:hAnsi="Times New Roman" w:cs="Times New Roman"/>
                <w:bCs/>
                <w:sz w:val="24"/>
                <w:szCs w:val="24"/>
                <w:lang w:val="lv-LV"/>
              </w:rPr>
              <w:t>Kedainiu</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profesinio</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rengimo</w:t>
            </w:r>
            <w:proofErr w:type="spellEnd"/>
            <w:r w:rsidRPr="00B70B75">
              <w:rPr>
                <w:rFonts w:ascii="Times New Roman" w:hAnsi="Times New Roman" w:cs="Times New Roman"/>
                <w:bCs/>
                <w:sz w:val="24"/>
                <w:szCs w:val="24"/>
                <w:lang w:val="lv-LV"/>
              </w:rPr>
              <w:t xml:space="preserve"> centra (Lietuva)</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Sadarbība </w:t>
            </w:r>
            <w:proofErr w:type="spellStart"/>
            <w:r w:rsidRPr="00B70B75">
              <w:rPr>
                <w:rFonts w:ascii="Times New Roman" w:hAnsi="Times New Roman" w:cs="Times New Roman"/>
                <w:bCs/>
                <w:sz w:val="24"/>
                <w:szCs w:val="24"/>
                <w:lang w:val="lv-LV"/>
              </w:rPr>
              <w:t>Erasmus</w:t>
            </w:r>
            <w:proofErr w:type="spellEnd"/>
            <w:r w:rsidRPr="00B70B75">
              <w:rPr>
                <w:rFonts w:ascii="Times New Roman" w:hAnsi="Times New Roman" w:cs="Times New Roman"/>
                <w:bCs/>
                <w:sz w:val="24"/>
                <w:szCs w:val="24"/>
                <w:lang w:val="lv-LV"/>
              </w:rPr>
              <w:t>+ u.c. projektu īstenošanā</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DIEK </w:t>
            </w:r>
            <w:proofErr w:type="spellStart"/>
            <w:r w:rsidRPr="00B70B75">
              <w:rPr>
                <w:rFonts w:ascii="Times New Roman" w:hAnsi="Times New Roman" w:cs="Times New Roman"/>
                <w:bCs/>
                <w:sz w:val="24"/>
                <w:szCs w:val="24"/>
                <w:lang w:val="lv-LV"/>
              </w:rPr>
              <w:t>Aigaleo</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Vocational</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Training</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Institute</w:t>
            </w:r>
            <w:proofErr w:type="spellEnd"/>
            <w:r w:rsidRPr="00B70B75">
              <w:rPr>
                <w:rFonts w:ascii="Times New Roman" w:hAnsi="Times New Roman" w:cs="Times New Roman"/>
                <w:bCs/>
                <w:sz w:val="24"/>
                <w:szCs w:val="24"/>
                <w:lang w:val="lv-LV"/>
              </w:rPr>
              <w:t xml:space="preserve"> (Grieķija) </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Sadarbība </w:t>
            </w:r>
            <w:proofErr w:type="spellStart"/>
            <w:r w:rsidRPr="00B70B75">
              <w:rPr>
                <w:rFonts w:ascii="Times New Roman" w:hAnsi="Times New Roman" w:cs="Times New Roman"/>
                <w:bCs/>
                <w:sz w:val="24"/>
                <w:szCs w:val="24"/>
                <w:lang w:val="lv-LV"/>
              </w:rPr>
              <w:t>Erasmus</w:t>
            </w:r>
            <w:proofErr w:type="spellEnd"/>
            <w:r w:rsidRPr="00B70B75">
              <w:rPr>
                <w:rFonts w:ascii="Times New Roman" w:hAnsi="Times New Roman" w:cs="Times New Roman"/>
                <w:bCs/>
                <w:sz w:val="24"/>
                <w:szCs w:val="24"/>
                <w:lang w:val="lv-LV"/>
              </w:rPr>
              <w:t>+ u.c. projektu īstenošanā</w:t>
            </w:r>
          </w:p>
        </w:tc>
      </w:tr>
      <w:tr w:rsidR="00A465A4" w:rsidRPr="00B70B75" w:rsidTr="00CA32D6">
        <w:tc>
          <w:tcPr>
            <w:tcW w:w="562" w:type="dxa"/>
          </w:tcPr>
          <w:p w:rsidR="00A465A4" w:rsidRPr="00B70B75" w:rsidRDefault="00A465A4" w:rsidP="00CA32D6">
            <w:pPr>
              <w:pStyle w:val="ListParagraph"/>
              <w:numPr>
                <w:ilvl w:val="0"/>
                <w:numId w:val="23"/>
              </w:numPr>
              <w:rPr>
                <w:rFonts w:ascii="Times New Roman" w:hAnsi="Times New Roman" w:cs="Times New Roman"/>
                <w:bCs/>
                <w:sz w:val="24"/>
                <w:szCs w:val="24"/>
                <w:lang w:val="lv-LV"/>
              </w:rPr>
            </w:pPr>
          </w:p>
        </w:tc>
        <w:tc>
          <w:tcPr>
            <w:tcW w:w="2378"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Sadarbības līgums</w:t>
            </w:r>
          </w:p>
        </w:tc>
        <w:tc>
          <w:tcPr>
            <w:tcW w:w="2490" w:type="dxa"/>
          </w:tcPr>
          <w:p w:rsidR="00A465A4" w:rsidRPr="00B70B75" w:rsidRDefault="00A465A4" w:rsidP="00CA32D6">
            <w:pPr>
              <w:rPr>
                <w:rFonts w:ascii="Times New Roman" w:hAnsi="Times New Roman" w:cs="Times New Roman"/>
                <w:bCs/>
                <w:sz w:val="24"/>
                <w:szCs w:val="24"/>
                <w:lang w:val="lv-LV"/>
              </w:rPr>
            </w:pPr>
            <w:proofErr w:type="spellStart"/>
            <w:r w:rsidRPr="00B70B75">
              <w:rPr>
                <w:rFonts w:ascii="Times New Roman" w:hAnsi="Times New Roman" w:cs="Times New Roman"/>
                <w:bCs/>
                <w:sz w:val="24"/>
                <w:szCs w:val="24"/>
                <w:lang w:val="lv-LV"/>
              </w:rPr>
              <w:t>La</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Rosaleda</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Technical</w:t>
            </w:r>
            <w:proofErr w:type="spellEnd"/>
            <w:r w:rsidRPr="00B70B75">
              <w:rPr>
                <w:rFonts w:ascii="Times New Roman" w:hAnsi="Times New Roman" w:cs="Times New Roman"/>
                <w:bCs/>
                <w:sz w:val="24"/>
                <w:szCs w:val="24"/>
                <w:lang w:val="lv-LV"/>
              </w:rPr>
              <w:t xml:space="preserve"> </w:t>
            </w:r>
            <w:proofErr w:type="spellStart"/>
            <w:r w:rsidRPr="00B70B75">
              <w:rPr>
                <w:rFonts w:ascii="Times New Roman" w:hAnsi="Times New Roman" w:cs="Times New Roman"/>
                <w:bCs/>
                <w:sz w:val="24"/>
                <w:szCs w:val="24"/>
                <w:lang w:val="lv-LV"/>
              </w:rPr>
              <w:t>school</w:t>
            </w:r>
            <w:proofErr w:type="spellEnd"/>
            <w:r w:rsidRPr="00B70B75">
              <w:rPr>
                <w:rFonts w:ascii="Times New Roman" w:hAnsi="Times New Roman" w:cs="Times New Roman"/>
                <w:bCs/>
                <w:sz w:val="24"/>
                <w:szCs w:val="24"/>
                <w:lang w:val="lv-LV"/>
              </w:rPr>
              <w:t xml:space="preserve"> (Spānija) </w:t>
            </w:r>
          </w:p>
        </w:tc>
        <w:tc>
          <w:tcPr>
            <w:tcW w:w="3916" w:type="dxa"/>
          </w:tcPr>
          <w:p w:rsidR="00A465A4" w:rsidRPr="00B70B75" w:rsidRDefault="00A465A4" w:rsidP="00CA32D6">
            <w:pPr>
              <w:rPr>
                <w:rFonts w:ascii="Times New Roman" w:hAnsi="Times New Roman" w:cs="Times New Roman"/>
                <w:bCs/>
                <w:sz w:val="24"/>
                <w:szCs w:val="24"/>
                <w:lang w:val="lv-LV"/>
              </w:rPr>
            </w:pPr>
            <w:r w:rsidRPr="00B70B75">
              <w:rPr>
                <w:rFonts w:ascii="Times New Roman" w:hAnsi="Times New Roman" w:cs="Times New Roman"/>
                <w:bCs/>
                <w:sz w:val="24"/>
                <w:szCs w:val="24"/>
                <w:lang w:val="lv-LV"/>
              </w:rPr>
              <w:t xml:space="preserve">Sadarbība </w:t>
            </w:r>
            <w:proofErr w:type="spellStart"/>
            <w:r w:rsidRPr="00B70B75">
              <w:rPr>
                <w:rFonts w:ascii="Times New Roman" w:hAnsi="Times New Roman" w:cs="Times New Roman"/>
                <w:bCs/>
                <w:sz w:val="24"/>
                <w:szCs w:val="24"/>
                <w:lang w:val="lv-LV"/>
              </w:rPr>
              <w:t>Erasmus</w:t>
            </w:r>
            <w:proofErr w:type="spellEnd"/>
            <w:r w:rsidRPr="00B70B75">
              <w:rPr>
                <w:rFonts w:ascii="Times New Roman" w:hAnsi="Times New Roman" w:cs="Times New Roman"/>
                <w:bCs/>
                <w:sz w:val="24"/>
                <w:szCs w:val="24"/>
                <w:lang w:val="lv-LV"/>
              </w:rPr>
              <w:t>+ u.c. projektu īstenošanā</w:t>
            </w:r>
          </w:p>
        </w:tc>
      </w:tr>
    </w:tbl>
    <w:p w:rsidR="00A465A4" w:rsidRPr="00B70B75" w:rsidRDefault="00A465A4" w:rsidP="00A465A4">
      <w:pPr>
        <w:spacing w:after="0" w:line="240" w:lineRule="auto"/>
        <w:jc w:val="center"/>
        <w:rPr>
          <w:rFonts w:ascii="Times New Roman" w:hAnsi="Times New Roman" w:cs="Times New Roman"/>
          <w:sz w:val="24"/>
          <w:szCs w:val="24"/>
          <w:lang w:val="lv-LV"/>
        </w:rPr>
      </w:pPr>
    </w:p>
    <w:p w:rsidR="00A465A4" w:rsidRPr="00B70B75" w:rsidRDefault="00A465A4" w:rsidP="00A465A4">
      <w:pPr>
        <w:pStyle w:val="ListParagraph"/>
        <w:numPr>
          <w:ilvl w:val="0"/>
          <w:numId w:val="6"/>
        </w:num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Audzināšanas darba prioritātes trim gadiem un to ieviešana</w:t>
      </w:r>
    </w:p>
    <w:p w:rsidR="00A465A4" w:rsidRPr="00B70B75" w:rsidRDefault="00A465A4" w:rsidP="00A465A4">
      <w:pPr>
        <w:pStyle w:val="ListParagraph"/>
        <w:spacing w:after="0" w:line="240" w:lineRule="auto"/>
        <w:rPr>
          <w:rFonts w:ascii="Times New Roman" w:hAnsi="Times New Roman" w:cs="Times New Roman"/>
          <w:b/>
          <w:bCs/>
          <w:sz w:val="24"/>
          <w:szCs w:val="24"/>
          <w:lang w:val="lv-LV"/>
        </w:rPr>
      </w:pPr>
    </w:p>
    <w:p w:rsidR="00A465A4" w:rsidRPr="00B70B75" w:rsidRDefault="00A465A4" w:rsidP="00A465A4">
      <w:pPr>
        <w:pStyle w:val="ListParagraph"/>
        <w:numPr>
          <w:ilvl w:val="1"/>
          <w:numId w:val="13"/>
        </w:numPr>
        <w:spacing w:after="0" w:line="240"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 Prioritātes (</w:t>
      </w:r>
      <w:proofErr w:type="spellStart"/>
      <w:r w:rsidRPr="00B70B75">
        <w:rPr>
          <w:rFonts w:ascii="Times New Roman" w:hAnsi="Times New Roman" w:cs="Times New Roman"/>
          <w:sz w:val="24"/>
          <w:szCs w:val="24"/>
          <w:lang w:val="lv-LV"/>
        </w:rPr>
        <w:t>bērncentrētas</w:t>
      </w:r>
      <w:proofErr w:type="spellEnd"/>
      <w:r w:rsidRPr="00B70B75">
        <w:rPr>
          <w:rFonts w:ascii="Times New Roman" w:hAnsi="Times New Roman" w:cs="Times New Roman"/>
          <w:sz w:val="24"/>
          <w:szCs w:val="24"/>
          <w:lang w:val="lv-LV"/>
        </w:rPr>
        <w:t>, domājot par izglītojamā personību).</w:t>
      </w:r>
    </w:p>
    <w:p w:rsidR="00A465A4" w:rsidRPr="00B70B75" w:rsidRDefault="00A465A4" w:rsidP="00A465A4">
      <w:pPr>
        <w:spacing w:after="0" w:line="240" w:lineRule="auto"/>
        <w:rPr>
          <w:rFonts w:ascii="Times New Roman" w:hAnsi="Times New Roman" w:cs="Times New Roman"/>
          <w:sz w:val="24"/>
          <w:szCs w:val="24"/>
          <w:lang w:val="lv-LV"/>
        </w:rPr>
      </w:pPr>
    </w:p>
    <w:p w:rsidR="00A465A4" w:rsidRPr="00B70B75" w:rsidRDefault="00A465A4" w:rsidP="00A465A4">
      <w:pPr>
        <w:spacing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Tradīciju kopšana, tikumiskā audzināšana un emocionālā </w:t>
      </w:r>
      <w:proofErr w:type="spellStart"/>
      <w:r w:rsidRPr="00B70B75">
        <w:rPr>
          <w:rFonts w:ascii="Times New Roman" w:hAnsi="Times New Roman" w:cs="Times New Roman"/>
          <w:sz w:val="24"/>
          <w:szCs w:val="24"/>
          <w:lang w:val="lv-LV"/>
        </w:rPr>
        <w:t>labbūtība</w:t>
      </w:r>
      <w:proofErr w:type="spellEnd"/>
      <w:r w:rsidRPr="00B70B75">
        <w:rPr>
          <w:rFonts w:ascii="Times New Roman" w:hAnsi="Times New Roman" w:cs="Times New Roman"/>
          <w:sz w:val="24"/>
          <w:szCs w:val="24"/>
          <w:lang w:val="lv-LV"/>
        </w:rPr>
        <w:t>:</w:t>
      </w:r>
    </w:p>
    <w:p w:rsidR="00A465A4" w:rsidRPr="00B70B75" w:rsidRDefault="00A465A4" w:rsidP="00A465A4">
      <w:pPr>
        <w:pStyle w:val="ListParagraph"/>
        <w:numPr>
          <w:ilvl w:val="0"/>
          <w:numId w:val="15"/>
        </w:numPr>
        <w:rPr>
          <w:rFonts w:ascii="Times New Roman" w:hAnsi="Times New Roman" w:cs="Times New Roman"/>
          <w:sz w:val="24"/>
          <w:szCs w:val="24"/>
          <w:lang w:val="lv-LV"/>
        </w:rPr>
      </w:pPr>
      <w:r w:rsidRPr="00B70B75">
        <w:rPr>
          <w:rFonts w:ascii="Times New Roman" w:hAnsi="Times New Roman" w:cs="Times New Roman"/>
          <w:sz w:val="24"/>
          <w:szCs w:val="24"/>
          <w:lang w:val="lv-LV"/>
        </w:rPr>
        <w:t>Sekmēt izglītojamo individuālo izaugsmi, attīstot caurviju prasmes (pilsonisko līdzdalību un sadarbību).</w:t>
      </w:r>
    </w:p>
    <w:p w:rsidR="00A465A4" w:rsidRPr="00B70B75" w:rsidRDefault="00A465A4" w:rsidP="00A465A4">
      <w:pPr>
        <w:pStyle w:val="ListParagraph"/>
        <w:numPr>
          <w:ilvl w:val="0"/>
          <w:numId w:val="15"/>
        </w:numPr>
        <w:rPr>
          <w:rFonts w:ascii="Times New Roman" w:hAnsi="Times New Roman" w:cs="Times New Roman"/>
          <w:sz w:val="24"/>
          <w:szCs w:val="24"/>
          <w:lang w:val="lv-LV"/>
        </w:rPr>
      </w:pPr>
      <w:r w:rsidRPr="00B70B75">
        <w:rPr>
          <w:rFonts w:ascii="Times New Roman" w:hAnsi="Times New Roman" w:cs="Times New Roman"/>
          <w:sz w:val="24"/>
          <w:szCs w:val="24"/>
          <w:lang w:val="lv-LV"/>
        </w:rPr>
        <w:t>Sekmēt izglītojamo mērķtiecību spēju un talantu attīstīšanā.</w:t>
      </w:r>
    </w:p>
    <w:p w:rsidR="00A465A4" w:rsidRPr="00B70B75" w:rsidRDefault="00A465A4" w:rsidP="00A465A4">
      <w:pPr>
        <w:pStyle w:val="ListParagraph"/>
        <w:numPr>
          <w:ilvl w:val="0"/>
          <w:numId w:val="15"/>
        </w:numPr>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Sekmēt izglītojamo sociāli emocionālo prasmju pilnveidi, mazinot </w:t>
      </w:r>
      <w:proofErr w:type="spellStart"/>
      <w:r w:rsidRPr="00B70B75">
        <w:rPr>
          <w:rFonts w:ascii="Times New Roman" w:hAnsi="Times New Roman" w:cs="Times New Roman"/>
          <w:sz w:val="24"/>
          <w:szCs w:val="24"/>
          <w:lang w:val="lv-LV"/>
        </w:rPr>
        <w:t>mobingu</w:t>
      </w:r>
      <w:proofErr w:type="spellEnd"/>
      <w:r w:rsidRPr="00B70B75">
        <w:rPr>
          <w:rFonts w:ascii="Times New Roman" w:hAnsi="Times New Roman" w:cs="Times New Roman"/>
          <w:sz w:val="24"/>
          <w:szCs w:val="24"/>
          <w:lang w:val="lv-LV"/>
        </w:rPr>
        <w:t xml:space="preserve"> savstarpējās attiecībās.</w:t>
      </w:r>
    </w:p>
    <w:p w:rsidR="00A465A4" w:rsidRPr="00B70B75" w:rsidRDefault="00A465A4" w:rsidP="00A465A4">
      <w:pPr>
        <w:spacing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Ceļā uz zaļāku dzīvesveidu tiks īstenoti sekojoši pasākumi:</w:t>
      </w:r>
    </w:p>
    <w:p w:rsidR="00A465A4" w:rsidRPr="00B70B75" w:rsidRDefault="00A465A4" w:rsidP="00A465A4">
      <w:pPr>
        <w:pStyle w:val="ListParagraph"/>
        <w:numPr>
          <w:ilvl w:val="0"/>
          <w:numId w:val="12"/>
        </w:numPr>
        <w:spacing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aktivitātes “Zaļās domāšanas” ieviešanai Tehnikumā – darbnīcas, meistarklases, vieslektoru piesaiste.</w:t>
      </w:r>
    </w:p>
    <w:p w:rsidR="00A465A4" w:rsidRPr="00B70B75" w:rsidRDefault="00A465A4" w:rsidP="00A465A4">
      <w:pPr>
        <w:pStyle w:val="ListParagraph"/>
        <w:numPr>
          <w:ilvl w:val="0"/>
          <w:numId w:val="12"/>
        </w:numPr>
        <w:spacing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semināru un nodarbību cikli izglītojamajiem un pedagogiem par EKO dzīvesveidu. </w:t>
      </w:r>
    </w:p>
    <w:p w:rsidR="00A465A4" w:rsidRPr="00B70B75" w:rsidRDefault="00A465A4" w:rsidP="00A465A4">
      <w:pPr>
        <w:pStyle w:val="ListParagraph"/>
        <w:numPr>
          <w:ilvl w:val="0"/>
          <w:numId w:val="12"/>
        </w:numPr>
        <w:spacing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Izglītojamo emocionālā intelekta pilnveide un emociju vadīšana - pasākuma cikla “Emocionālā inteliģence” organizēšana Tehnikumā - </w:t>
      </w:r>
      <w:proofErr w:type="spellStart"/>
      <w:r w:rsidRPr="00B70B75">
        <w:rPr>
          <w:rFonts w:ascii="Times New Roman" w:hAnsi="Times New Roman" w:cs="Times New Roman"/>
          <w:sz w:val="24"/>
          <w:szCs w:val="24"/>
          <w:lang w:val="lv-LV"/>
        </w:rPr>
        <w:t>supervīzijas</w:t>
      </w:r>
      <w:proofErr w:type="spellEnd"/>
      <w:r w:rsidRPr="00B70B75">
        <w:rPr>
          <w:rFonts w:ascii="Times New Roman" w:hAnsi="Times New Roman" w:cs="Times New Roman"/>
          <w:sz w:val="24"/>
          <w:szCs w:val="24"/>
          <w:lang w:val="lv-LV"/>
        </w:rPr>
        <w:t xml:space="preserve">, audzināšanas stundas, vieslektori un </w:t>
      </w:r>
      <w:proofErr w:type="spellStart"/>
      <w:r w:rsidRPr="00B70B75">
        <w:rPr>
          <w:rFonts w:ascii="Times New Roman" w:hAnsi="Times New Roman" w:cs="Times New Roman"/>
          <w:sz w:val="24"/>
          <w:szCs w:val="24"/>
          <w:lang w:val="lv-LV"/>
        </w:rPr>
        <w:t>starpskolu</w:t>
      </w:r>
      <w:proofErr w:type="spellEnd"/>
      <w:r w:rsidRPr="00B70B75">
        <w:rPr>
          <w:rFonts w:ascii="Times New Roman" w:hAnsi="Times New Roman" w:cs="Times New Roman"/>
          <w:sz w:val="24"/>
          <w:szCs w:val="24"/>
          <w:lang w:val="lv-LV"/>
        </w:rPr>
        <w:t xml:space="preserve"> sadarbība.</w:t>
      </w:r>
    </w:p>
    <w:p w:rsidR="00A465A4" w:rsidRPr="00B70B75" w:rsidRDefault="00A465A4" w:rsidP="00A465A4">
      <w:pPr>
        <w:spacing w:after="25"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Piederības sajūtas veicināšana Latvijas un Eiropas kultūrai:</w:t>
      </w:r>
    </w:p>
    <w:p w:rsidR="00A465A4" w:rsidRPr="00B70B75" w:rsidRDefault="00A465A4" w:rsidP="00A465A4">
      <w:pPr>
        <w:pStyle w:val="ListParagraph"/>
        <w:numPr>
          <w:ilvl w:val="0"/>
          <w:numId w:val="16"/>
        </w:numPr>
        <w:spacing w:after="11" w:line="276"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Izglītojamajiem savu interešu  realizēšanai piedalīties starptautiskos </w:t>
      </w:r>
      <w:proofErr w:type="spellStart"/>
      <w:r w:rsidRPr="00B70B75">
        <w:rPr>
          <w:rFonts w:ascii="Times New Roman" w:hAnsi="Times New Roman" w:cs="Times New Roman"/>
          <w:sz w:val="24"/>
          <w:szCs w:val="24"/>
          <w:lang w:val="lv-LV"/>
        </w:rPr>
        <w:t>Erasmus</w:t>
      </w:r>
      <w:proofErr w:type="spellEnd"/>
      <w:r w:rsidRPr="00B70B75">
        <w:rPr>
          <w:rFonts w:ascii="Times New Roman" w:hAnsi="Times New Roman" w:cs="Times New Roman"/>
          <w:sz w:val="24"/>
          <w:szCs w:val="24"/>
          <w:lang w:val="lv-LV"/>
        </w:rPr>
        <w:t xml:space="preserve"> + projektos, kas veicina izglītojamo izpratni un līdzdalību sabiedrībai aktuālos jautājumos; </w:t>
      </w:r>
    </w:p>
    <w:p w:rsidR="00A465A4" w:rsidRPr="00B70B75" w:rsidRDefault="00A465A4" w:rsidP="00A465A4">
      <w:pPr>
        <w:pStyle w:val="ListParagraph"/>
        <w:numPr>
          <w:ilvl w:val="0"/>
          <w:numId w:val="16"/>
        </w:numPr>
        <w:spacing w:after="11" w:line="276"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Organizēt un ņemt dalību pasākumos, kas izkops izglītojamo piederības sajūtu Latvijai un Eiropas kultūrai. </w:t>
      </w:r>
    </w:p>
    <w:p w:rsidR="00A465A4" w:rsidRPr="00B70B75" w:rsidRDefault="00A465A4" w:rsidP="00A465A4">
      <w:pPr>
        <w:spacing w:after="11" w:line="276" w:lineRule="auto"/>
        <w:jc w:val="both"/>
        <w:rPr>
          <w:rFonts w:ascii="Times New Roman" w:hAnsi="Times New Roman" w:cs="Times New Roman"/>
          <w:sz w:val="24"/>
          <w:szCs w:val="24"/>
          <w:lang w:val="lv-LV"/>
        </w:rPr>
      </w:pPr>
    </w:p>
    <w:p w:rsidR="00A465A4" w:rsidRPr="00B70B75" w:rsidRDefault="00A465A4" w:rsidP="00A465A4">
      <w:pPr>
        <w:pStyle w:val="ListParagraph"/>
        <w:numPr>
          <w:ilvl w:val="1"/>
          <w:numId w:val="13"/>
        </w:numPr>
        <w:spacing w:after="0" w:line="240"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2-3 teikumi par galvenajiem secinājumiem pēc mācību gada izvērtēšanas.</w:t>
      </w:r>
    </w:p>
    <w:p w:rsidR="00A465A4" w:rsidRPr="00B70B75" w:rsidRDefault="00A465A4" w:rsidP="00A465A4">
      <w:pPr>
        <w:spacing w:after="11" w:line="276" w:lineRule="auto"/>
        <w:jc w:val="both"/>
        <w:rPr>
          <w:rFonts w:ascii="Times New Roman" w:hAnsi="Times New Roman" w:cs="Times New Roman"/>
          <w:sz w:val="24"/>
          <w:szCs w:val="24"/>
          <w:lang w:val="lv-LV"/>
        </w:rPr>
      </w:pPr>
    </w:p>
    <w:p w:rsidR="00A465A4" w:rsidRPr="00B70B75" w:rsidRDefault="00A465A4" w:rsidP="00A465A4">
      <w:pPr>
        <w:pStyle w:val="ListParagraph"/>
        <w:numPr>
          <w:ilvl w:val="0"/>
          <w:numId w:val="14"/>
        </w:numPr>
        <w:spacing w:after="11" w:line="276"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Organizēt preventīvus pasākumus par veselīgu dzīvesveidu, mentālo veselību un elektronisko cigarešu kaitīgumu.  </w:t>
      </w:r>
    </w:p>
    <w:p w:rsidR="00A465A4" w:rsidRPr="00B70B75" w:rsidRDefault="00A465A4" w:rsidP="00A465A4">
      <w:pPr>
        <w:pStyle w:val="ListParagraph"/>
        <w:numPr>
          <w:ilvl w:val="0"/>
          <w:numId w:val="14"/>
        </w:numPr>
        <w:spacing w:after="11" w:line="276"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Mācību gada sākumā organizēt saliedēšanas pasākumus pirmā kursa izglītojamajiem. </w:t>
      </w:r>
    </w:p>
    <w:p w:rsidR="00A465A4" w:rsidRPr="00B70B75" w:rsidRDefault="00A465A4" w:rsidP="00A465A4">
      <w:pPr>
        <w:pStyle w:val="ListParagraph"/>
        <w:numPr>
          <w:ilvl w:val="0"/>
          <w:numId w:val="14"/>
        </w:numPr>
        <w:spacing w:after="11" w:line="276"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Atbalsta personālam, sadarbībā ar pedagogiem, savlaicīgi identificēt izglītojamos, kas pakļauti priekšlaicīgas mācību pārtraukšanas riskam.</w:t>
      </w:r>
    </w:p>
    <w:p w:rsidR="00A465A4" w:rsidRPr="00B70B75" w:rsidRDefault="00A465A4" w:rsidP="00A465A4">
      <w:pPr>
        <w:pStyle w:val="ListParagraph"/>
        <w:numPr>
          <w:ilvl w:val="0"/>
          <w:numId w:val="14"/>
        </w:numPr>
        <w:spacing w:after="11" w:line="276"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Organizēt izglītojošu semināru tehnikuma pedagogiem - Vienaudžu savstarpējās vardarbības jeb </w:t>
      </w:r>
      <w:proofErr w:type="spellStart"/>
      <w:r w:rsidRPr="00B70B75">
        <w:rPr>
          <w:rFonts w:ascii="Times New Roman" w:hAnsi="Times New Roman" w:cs="Times New Roman"/>
          <w:sz w:val="24"/>
          <w:szCs w:val="24"/>
          <w:lang w:val="lv-LV"/>
        </w:rPr>
        <w:t>mobinga</w:t>
      </w:r>
      <w:proofErr w:type="spellEnd"/>
      <w:r w:rsidRPr="00B70B75">
        <w:rPr>
          <w:rFonts w:ascii="Times New Roman" w:hAnsi="Times New Roman" w:cs="Times New Roman"/>
          <w:sz w:val="24"/>
          <w:szCs w:val="24"/>
          <w:lang w:val="lv-LV"/>
        </w:rPr>
        <w:t> novēršana skolas vidē.</w:t>
      </w:r>
    </w:p>
    <w:p w:rsidR="00A465A4" w:rsidRPr="00B70B75" w:rsidRDefault="00A465A4" w:rsidP="00A465A4">
      <w:pPr>
        <w:pStyle w:val="ListParagraph"/>
        <w:spacing w:after="0" w:line="240" w:lineRule="auto"/>
        <w:ind w:left="426"/>
        <w:rPr>
          <w:rFonts w:ascii="Times New Roman" w:hAnsi="Times New Roman" w:cs="Times New Roman"/>
          <w:sz w:val="24"/>
          <w:szCs w:val="24"/>
          <w:lang w:val="lv-LV"/>
        </w:rPr>
      </w:pPr>
    </w:p>
    <w:p w:rsidR="00A465A4" w:rsidRPr="00B70B75" w:rsidRDefault="00A465A4" w:rsidP="00A465A4">
      <w:pPr>
        <w:pStyle w:val="ListParagraph"/>
        <w:numPr>
          <w:ilvl w:val="0"/>
          <w:numId w:val="13"/>
        </w:num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lastRenderedPageBreak/>
        <w:t>Citi sasniegumi</w:t>
      </w:r>
    </w:p>
    <w:p w:rsidR="00A465A4" w:rsidRPr="00B70B75" w:rsidRDefault="00A465A4" w:rsidP="00A465A4">
      <w:pPr>
        <w:pStyle w:val="ListParagraph"/>
        <w:spacing w:after="0" w:line="240" w:lineRule="auto"/>
        <w:rPr>
          <w:rFonts w:ascii="Times New Roman" w:hAnsi="Times New Roman" w:cs="Times New Roman"/>
          <w:b/>
          <w:bCs/>
          <w:sz w:val="24"/>
          <w:szCs w:val="24"/>
          <w:lang w:val="lv-LV"/>
        </w:rPr>
      </w:pPr>
    </w:p>
    <w:p w:rsidR="00A465A4" w:rsidRPr="00B70B75" w:rsidRDefault="00A465A4" w:rsidP="00A465A4">
      <w:pPr>
        <w:pStyle w:val="ListParagraph"/>
        <w:numPr>
          <w:ilvl w:val="1"/>
          <w:numId w:val="13"/>
        </w:numPr>
        <w:spacing w:after="0" w:line="240" w:lineRule="auto"/>
        <w:ind w:left="426"/>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rsidR="00A465A4" w:rsidRPr="00B70B75" w:rsidRDefault="00A465A4" w:rsidP="00A465A4">
      <w:pPr>
        <w:pStyle w:val="ListParagraph"/>
        <w:spacing w:after="0" w:line="240" w:lineRule="auto"/>
        <w:ind w:left="426"/>
        <w:jc w:val="both"/>
        <w:rPr>
          <w:rFonts w:ascii="Times New Roman" w:hAnsi="Times New Roman" w:cs="Times New Roman"/>
          <w:sz w:val="24"/>
          <w:szCs w:val="24"/>
          <w:lang w:val="lv-LV"/>
        </w:rPr>
      </w:pPr>
    </w:p>
    <w:tbl>
      <w:tblPr>
        <w:tblStyle w:val="TableGrid"/>
        <w:tblW w:w="9209" w:type="dxa"/>
        <w:tblLook w:val="04A0" w:firstRow="1" w:lastRow="0" w:firstColumn="1" w:lastColumn="0" w:noHBand="0" w:noVBand="1"/>
      </w:tblPr>
      <w:tblGrid>
        <w:gridCol w:w="3676"/>
        <w:gridCol w:w="5533"/>
      </w:tblGrid>
      <w:tr w:rsidR="00A465A4" w:rsidRPr="00B70B75" w:rsidTr="00CA32D6">
        <w:tc>
          <w:tcPr>
            <w:tcW w:w="3676" w:type="dxa"/>
          </w:tcPr>
          <w:p w:rsidR="00A465A4" w:rsidRPr="00B70B75" w:rsidRDefault="00A465A4" w:rsidP="00CA32D6">
            <w:pPr>
              <w:spacing w:before="120" w:after="120"/>
              <w:jc w:val="center"/>
              <w:rPr>
                <w:rFonts w:ascii="Times New Roman" w:hAnsi="Times New Roman" w:cs="Times New Roman"/>
                <w:b/>
                <w:sz w:val="24"/>
                <w:szCs w:val="24"/>
                <w:lang w:val="lv-LV"/>
              </w:rPr>
            </w:pPr>
            <w:r w:rsidRPr="00B70B75">
              <w:rPr>
                <w:rFonts w:ascii="Times New Roman" w:hAnsi="Times New Roman" w:cs="Times New Roman"/>
                <w:b/>
                <w:sz w:val="24"/>
                <w:szCs w:val="24"/>
                <w:lang w:val="lv-LV"/>
              </w:rPr>
              <w:t>Aktivitāte</w:t>
            </w:r>
          </w:p>
        </w:tc>
        <w:tc>
          <w:tcPr>
            <w:tcW w:w="5533" w:type="dxa"/>
          </w:tcPr>
          <w:p w:rsidR="00A465A4" w:rsidRPr="00B70B75" w:rsidRDefault="00A465A4" w:rsidP="00CA32D6">
            <w:pPr>
              <w:spacing w:before="120" w:after="120"/>
              <w:jc w:val="center"/>
              <w:rPr>
                <w:rFonts w:ascii="Times New Roman" w:hAnsi="Times New Roman" w:cs="Times New Roman"/>
                <w:b/>
                <w:sz w:val="24"/>
                <w:szCs w:val="24"/>
                <w:lang w:val="lv-LV"/>
              </w:rPr>
            </w:pPr>
            <w:r w:rsidRPr="00B70B75">
              <w:rPr>
                <w:rFonts w:ascii="Times New Roman" w:hAnsi="Times New Roman" w:cs="Times New Roman"/>
                <w:b/>
                <w:sz w:val="24"/>
                <w:szCs w:val="24"/>
                <w:lang w:val="lv-LV"/>
              </w:rPr>
              <w:t>Sasniegumi</w:t>
            </w:r>
          </w:p>
        </w:tc>
      </w:tr>
      <w:tr w:rsidR="00A465A4" w:rsidRPr="00B70B75" w:rsidTr="00CA32D6">
        <w:tc>
          <w:tcPr>
            <w:tcW w:w="3676" w:type="dxa"/>
          </w:tcPr>
          <w:p w:rsidR="00A465A4" w:rsidRPr="00B70B75" w:rsidRDefault="00A465A4" w:rsidP="00CA32D6">
            <w:pPr>
              <w:rPr>
                <w:rFonts w:ascii="Times New Roman" w:hAnsi="Times New Roman" w:cs="Times New Roman"/>
                <w:sz w:val="24"/>
                <w:szCs w:val="24"/>
                <w:lang w:val="lv-LV"/>
              </w:rPr>
            </w:pPr>
            <w:r w:rsidRPr="00B70B75">
              <w:rPr>
                <w:rFonts w:ascii="Times New Roman" w:hAnsi="Times New Roman" w:cs="Times New Roman"/>
                <w:sz w:val="24"/>
                <w:szCs w:val="24"/>
                <w:lang w:val="lv-LV"/>
              </w:rPr>
              <w:t>Dalība Nacionālā jauno profesionāļu meistarības konkursa ’’</w:t>
            </w:r>
            <w:proofErr w:type="spellStart"/>
            <w:r w:rsidRPr="00B70B75">
              <w:rPr>
                <w:rFonts w:ascii="Times New Roman" w:hAnsi="Times New Roman" w:cs="Times New Roman"/>
                <w:b/>
                <w:sz w:val="24"/>
                <w:szCs w:val="24"/>
                <w:lang w:val="lv-LV"/>
              </w:rPr>
              <w:t>SkillsLatvia</w:t>
            </w:r>
            <w:proofErr w:type="spellEnd"/>
            <w:r w:rsidRPr="00B70B75">
              <w:rPr>
                <w:rFonts w:ascii="Times New Roman" w:hAnsi="Times New Roman" w:cs="Times New Roman"/>
                <w:sz w:val="24"/>
                <w:szCs w:val="24"/>
                <w:lang w:val="lv-LV"/>
              </w:rPr>
              <w:t xml:space="preserve"> </w:t>
            </w:r>
            <w:r w:rsidRPr="00B70B75">
              <w:rPr>
                <w:rFonts w:ascii="Times New Roman" w:hAnsi="Times New Roman" w:cs="Times New Roman"/>
                <w:b/>
                <w:sz w:val="24"/>
                <w:szCs w:val="24"/>
                <w:lang w:val="lv-LV"/>
              </w:rPr>
              <w:t>2023’’</w:t>
            </w:r>
            <w:r w:rsidRPr="00B70B75">
              <w:rPr>
                <w:rFonts w:ascii="Times New Roman" w:hAnsi="Times New Roman" w:cs="Times New Roman"/>
                <w:sz w:val="24"/>
                <w:szCs w:val="24"/>
                <w:lang w:val="lv-LV"/>
              </w:rPr>
              <w:t xml:space="preserve"> finālā</w:t>
            </w:r>
          </w:p>
        </w:tc>
        <w:tc>
          <w:tcPr>
            <w:tcW w:w="5533" w:type="dxa"/>
          </w:tcPr>
          <w:p w:rsidR="00A465A4" w:rsidRPr="00B70B75" w:rsidRDefault="00A465A4" w:rsidP="00CA32D6">
            <w:pPr>
              <w:spacing w:line="360" w:lineRule="auto"/>
              <w:rPr>
                <w:rFonts w:ascii="Times New Roman" w:hAnsi="Times New Roman" w:cs="Times New Roman"/>
                <w:sz w:val="24"/>
                <w:szCs w:val="24"/>
                <w:lang w:val="lv-LV"/>
              </w:rPr>
            </w:pPr>
            <w:r w:rsidRPr="00B70B75">
              <w:rPr>
                <w:rFonts w:ascii="Times New Roman" w:hAnsi="Times New Roman" w:cs="Times New Roman"/>
                <w:b/>
                <w:bCs/>
                <w:sz w:val="24"/>
                <w:szCs w:val="24"/>
                <w:lang w:val="lv-LV"/>
              </w:rPr>
              <w:t>Rihards Ķuzis un Ralfs Rubenis</w:t>
            </w:r>
            <w:r w:rsidRPr="00B70B75">
              <w:rPr>
                <w:rFonts w:ascii="Times New Roman" w:hAnsi="Times New Roman" w:cs="Times New Roman"/>
                <w:sz w:val="24"/>
                <w:szCs w:val="24"/>
                <w:lang w:val="lv-LV"/>
              </w:rPr>
              <w:t>, nominācija – inženierkomunikācijas – 1.vieta</w:t>
            </w:r>
          </w:p>
          <w:p w:rsidR="00A465A4" w:rsidRPr="00B70B75" w:rsidRDefault="00A465A4" w:rsidP="00CA32D6">
            <w:pPr>
              <w:spacing w:line="360" w:lineRule="auto"/>
              <w:rPr>
                <w:rFonts w:ascii="Times New Roman" w:hAnsi="Times New Roman" w:cs="Times New Roman"/>
                <w:sz w:val="24"/>
                <w:szCs w:val="24"/>
                <w:lang w:val="lv-LV"/>
              </w:rPr>
            </w:pPr>
            <w:r w:rsidRPr="00B70B75">
              <w:rPr>
                <w:rFonts w:ascii="Times New Roman" w:hAnsi="Times New Roman" w:cs="Times New Roman"/>
                <w:b/>
                <w:bCs/>
                <w:sz w:val="24"/>
                <w:szCs w:val="24"/>
                <w:lang w:val="lv-LV"/>
              </w:rPr>
              <w:t xml:space="preserve">Markuss </w:t>
            </w:r>
            <w:proofErr w:type="spellStart"/>
            <w:r w:rsidRPr="00B70B75">
              <w:rPr>
                <w:rFonts w:ascii="Times New Roman" w:hAnsi="Times New Roman" w:cs="Times New Roman"/>
                <w:b/>
                <w:bCs/>
                <w:sz w:val="24"/>
                <w:szCs w:val="24"/>
                <w:lang w:val="lv-LV"/>
              </w:rPr>
              <w:t>Ziemiņš</w:t>
            </w:r>
            <w:proofErr w:type="spellEnd"/>
            <w:r w:rsidRPr="00B70B75">
              <w:rPr>
                <w:rFonts w:ascii="Times New Roman" w:hAnsi="Times New Roman" w:cs="Times New Roman"/>
                <w:sz w:val="24"/>
                <w:szCs w:val="24"/>
                <w:lang w:val="lv-LV"/>
              </w:rPr>
              <w:t>, nominācija – flīzēšana – 2.vieta.</w:t>
            </w:r>
          </w:p>
          <w:p w:rsidR="00A465A4" w:rsidRPr="00B70B75" w:rsidRDefault="00A465A4" w:rsidP="00CA32D6">
            <w:pPr>
              <w:spacing w:line="360" w:lineRule="auto"/>
              <w:rPr>
                <w:rFonts w:ascii="Times New Roman" w:hAnsi="Times New Roman" w:cs="Times New Roman"/>
                <w:sz w:val="24"/>
                <w:szCs w:val="24"/>
                <w:lang w:val="lv-LV"/>
              </w:rPr>
            </w:pPr>
            <w:r w:rsidRPr="00B70B75">
              <w:rPr>
                <w:rFonts w:ascii="Times New Roman" w:hAnsi="Times New Roman" w:cs="Times New Roman"/>
                <w:b/>
                <w:bCs/>
                <w:sz w:val="24"/>
                <w:szCs w:val="24"/>
                <w:lang w:val="lv-LV"/>
              </w:rPr>
              <w:t>Vladislavs Kozlovs</w:t>
            </w:r>
            <w:r w:rsidRPr="00B70B75">
              <w:rPr>
                <w:rFonts w:ascii="Times New Roman" w:hAnsi="Times New Roman" w:cs="Times New Roman"/>
                <w:sz w:val="24"/>
                <w:szCs w:val="24"/>
                <w:lang w:val="lv-LV"/>
              </w:rPr>
              <w:t>, nominācija – datortīklu administrēšana – 2.vieta.</w:t>
            </w:r>
          </w:p>
          <w:p w:rsidR="00A465A4" w:rsidRPr="00B70B75" w:rsidRDefault="00A465A4" w:rsidP="00CA32D6">
            <w:pPr>
              <w:spacing w:line="360" w:lineRule="auto"/>
              <w:rPr>
                <w:rFonts w:ascii="Times New Roman" w:hAnsi="Times New Roman" w:cs="Times New Roman"/>
                <w:sz w:val="24"/>
                <w:szCs w:val="24"/>
                <w:lang w:val="lv-LV"/>
              </w:rPr>
            </w:pPr>
            <w:r w:rsidRPr="00B70B75">
              <w:rPr>
                <w:rFonts w:ascii="Times New Roman" w:hAnsi="Times New Roman" w:cs="Times New Roman"/>
                <w:b/>
                <w:bCs/>
                <w:sz w:val="24"/>
                <w:szCs w:val="24"/>
                <w:lang w:val="lv-LV"/>
              </w:rPr>
              <w:t xml:space="preserve">Rinalds </w:t>
            </w:r>
            <w:proofErr w:type="spellStart"/>
            <w:r w:rsidRPr="00B70B75">
              <w:rPr>
                <w:rFonts w:ascii="Times New Roman" w:hAnsi="Times New Roman" w:cs="Times New Roman"/>
                <w:b/>
                <w:bCs/>
                <w:sz w:val="24"/>
                <w:szCs w:val="24"/>
                <w:lang w:val="lv-LV"/>
              </w:rPr>
              <w:t>Mārtinsons</w:t>
            </w:r>
            <w:proofErr w:type="spellEnd"/>
            <w:r w:rsidRPr="00B70B75">
              <w:rPr>
                <w:rFonts w:ascii="Times New Roman" w:hAnsi="Times New Roman" w:cs="Times New Roman"/>
                <w:b/>
                <w:bCs/>
                <w:sz w:val="24"/>
                <w:szCs w:val="24"/>
                <w:lang w:val="lv-LV"/>
              </w:rPr>
              <w:t>-Brunavs</w:t>
            </w:r>
            <w:r w:rsidRPr="00B70B75">
              <w:rPr>
                <w:rFonts w:ascii="Times New Roman" w:hAnsi="Times New Roman" w:cs="Times New Roman"/>
                <w:sz w:val="24"/>
                <w:szCs w:val="24"/>
                <w:lang w:val="lv-LV"/>
              </w:rPr>
              <w:t>, nominācija – sausā būve – 2.vieta.</w:t>
            </w:r>
          </w:p>
          <w:p w:rsidR="00A465A4" w:rsidRPr="00B70B75" w:rsidRDefault="00A465A4" w:rsidP="00CA32D6">
            <w:pPr>
              <w:spacing w:line="360" w:lineRule="auto"/>
              <w:rPr>
                <w:rFonts w:ascii="Times New Roman" w:hAnsi="Times New Roman" w:cs="Times New Roman"/>
                <w:sz w:val="24"/>
                <w:szCs w:val="24"/>
                <w:lang w:val="lv-LV"/>
              </w:rPr>
            </w:pPr>
            <w:r w:rsidRPr="00B70B75">
              <w:rPr>
                <w:rFonts w:ascii="Times New Roman" w:hAnsi="Times New Roman" w:cs="Times New Roman"/>
                <w:b/>
                <w:bCs/>
                <w:sz w:val="24"/>
                <w:szCs w:val="24"/>
                <w:lang w:val="lv-LV"/>
              </w:rPr>
              <w:t>Lauma Siliņa</w:t>
            </w:r>
            <w:r w:rsidRPr="00B70B75">
              <w:rPr>
                <w:rFonts w:ascii="Times New Roman" w:hAnsi="Times New Roman" w:cs="Times New Roman"/>
                <w:sz w:val="24"/>
                <w:szCs w:val="24"/>
                <w:lang w:val="lv-LV"/>
              </w:rPr>
              <w:t>, nominācija – krāsošana un dekoratīvā apdare – 3.vieta.</w:t>
            </w:r>
          </w:p>
          <w:p w:rsidR="00A465A4" w:rsidRPr="00B70B75" w:rsidRDefault="00A465A4" w:rsidP="00CA32D6">
            <w:pPr>
              <w:spacing w:line="360" w:lineRule="auto"/>
              <w:rPr>
                <w:rFonts w:ascii="Times New Roman" w:hAnsi="Times New Roman" w:cs="Times New Roman"/>
                <w:sz w:val="24"/>
                <w:szCs w:val="24"/>
                <w:lang w:val="lv-LV"/>
              </w:rPr>
            </w:pPr>
            <w:r w:rsidRPr="00B70B75">
              <w:rPr>
                <w:rFonts w:ascii="Times New Roman" w:hAnsi="Times New Roman" w:cs="Times New Roman"/>
                <w:b/>
                <w:bCs/>
                <w:sz w:val="24"/>
                <w:szCs w:val="24"/>
                <w:lang w:val="lv-LV"/>
              </w:rPr>
              <w:t xml:space="preserve">Daniels Markuss Kārkliņš, </w:t>
            </w:r>
            <w:r w:rsidRPr="00B70B75">
              <w:rPr>
                <w:rFonts w:ascii="Times New Roman" w:hAnsi="Times New Roman" w:cs="Times New Roman"/>
                <w:sz w:val="24"/>
                <w:szCs w:val="24"/>
                <w:lang w:val="lv-LV"/>
              </w:rPr>
              <w:t>nominācija – mēbeļu izgatavošana – 2.vieta.</w:t>
            </w:r>
          </w:p>
          <w:p w:rsidR="00A465A4" w:rsidRPr="00B70B75" w:rsidRDefault="00A465A4" w:rsidP="00CA32D6">
            <w:pPr>
              <w:ind w:left="176"/>
              <w:rPr>
                <w:rFonts w:ascii="Times New Roman" w:hAnsi="Times New Roman" w:cs="Times New Roman"/>
                <w:sz w:val="24"/>
                <w:szCs w:val="24"/>
                <w:lang w:val="lv-LV"/>
              </w:rPr>
            </w:pPr>
          </w:p>
        </w:tc>
      </w:tr>
      <w:tr w:rsidR="00A465A4" w:rsidRPr="00B70B75" w:rsidTr="00CA32D6">
        <w:tc>
          <w:tcPr>
            <w:tcW w:w="3676" w:type="dxa"/>
          </w:tcPr>
          <w:p w:rsidR="00A465A4" w:rsidRPr="00B70B75" w:rsidRDefault="00A465A4" w:rsidP="00CA32D6">
            <w:pPr>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Dalība Latvijas profesionālās izglītības iestāžu audzēkņu kokapstrādes nozares profesiju profesionālās meistarības konkursā „Krēsls 2023” </w:t>
            </w:r>
          </w:p>
          <w:p w:rsidR="00A465A4" w:rsidRPr="00B70B75" w:rsidRDefault="00A465A4" w:rsidP="00CA32D6">
            <w:pPr>
              <w:rPr>
                <w:rFonts w:ascii="Times New Roman" w:hAnsi="Times New Roman" w:cs="Times New Roman"/>
                <w:sz w:val="24"/>
                <w:szCs w:val="24"/>
                <w:lang w:val="lv-LV"/>
              </w:rPr>
            </w:pPr>
          </w:p>
        </w:tc>
        <w:tc>
          <w:tcPr>
            <w:tcW w:w="5533" w:type="dxa"/>
          </w:tcPr>
          <w:p w:rsidR="00A465A4" w:rsidRPr="00B70B75" w:rsidRDefault="00A465A4" w:rsidP="00CA32D6">
            <w:pPr>
              <w:spacing w:line="360" w:lineRule="auto"/>
              <w:jc w:val="both"/>
              <w:rPr>
                <w:rFonts w:ascii="Times New Roman" w:hAnsi="Times New Roman" w:cs="Times New Roman"/>
                <w:bCs/>
                <w:sz w:val="24"/>
                <w:szCs w:val="24"/>
                <w:lang w:val="lv-LV"/>
              </w:rPr>
            </w:pPr>
            <w:r w:rsidRPr="00B70B75">
              <w:rPr>
                <w:rFonts w:ascii="Times New Roman" w:hAnsi="Times New Roman" w:cs="Times New Roman"/>
                <w:b/>
                <w:bCs/>
                <w:sz w:val="24"/>
                <w:szCs w:val="24"/>
                <w:lang w:val="lv-LV"/>
              </w:rPr>
              <w:t xml:space="preserve">Daniels Markuss Kārkliņš, </w:t>
            </w:r>
            <w:r w:rsidRPr="00B70B75">
              <w:rPr>
                <w:rFonts w:ascii="Times New Roman" w:hAnsi="Times New Roman" w:cs="Times New Roman"/>
                <w:bCs/>
                <w:sz w:val="24"/>
                <w:szCs w:val="24"/>
                <w:lang w:val="lv-LV"/>
              </w:rPr>
              <w:t>nominācijā – mēbeļu galdnieks - 1. vieta.</w:t>
            </w:r>
          </w:p>
          <w:p w:rsidR="00A465A4" w:rsidRPr="00B70B75" w:rsidRDefault="00A465A4" w:rsidP="00CA32D6">
            <w:pPr>
              <w:spacing w:line="360" w:lineRule="auto"/>
              <w:jc w:val="both"/>
              <w:rPr>
                <w:rFonts w:ascii="Times New Roman" w:hAnsi="Times New Roman" w:cs="Times New Roman"/>
                <w:bCs/>
                <w:sz w:val="24"/>
                <w:szCs w:val="24"/>
                <w:lang w:val="lv-LV"/>
              </w:rPr>
            </w:pPr>
            <w:r w:rsidRPr="00B70B75">
              <w:rPr>
                <w:rFonts w:ascii="Times New Roman" w:hAnsi="Times New Roman" w:cs="Times New Roman"/>
                <w:b/>
                <w:bCs/>
                <w:sz w:val="24"/>
                <w:szCs w:val="24"/>
                <w:lang w:val="lv-LV"/>
              </w:rPr>
              <w:t xml:space="preserve">Ralfs Donis, nominācijā – </w:t>
            </w:r>
            <w:r w:rsidRPr="00B70B75">
              <w:rPr>
                <w:rFonts w:ascii="Times New Roman" w:hAnsi="Times New Roman" w:cs="Times New Roman"/>
                <w:bCs/>
                <w:sz w:val="24"/>
                <w:szCs w:val="24"/>
                <w:lang w:val="lv-LV"/>
              </w:rPr>
              <w:t>mēbeļu galdnieks - 2. vieta.</w:t>
            </w:r>
          </w:p>
          <w:p w:rsidR="00A465A4" w:rsidRPr="00B70B75" w:rsidRDefault="00A465A4" w:rsidP="00CA32D6">
            <w:pPr>
              <w:spacing w:line="360" w:lineRule="auto"/>
              <w:jc w:val="both"/>
              <w:rPr>
                <w:rFonts w:ascii="Times New Roman" w:hAnsi="Times New Roman" w:cs="Times New Roman"/>
                <w:sz w:val="24"/>
                <w:szCs w:val="24"/>
                <w:lang w:val="lv-LV"/>
              </w:rPr>
            </w:pPr>
            <w:r w:rsidRPr="00B70B75">
              <w:rPr>
                <w:rFonts w:ascii="Times New Roman" w:hAnsi="Times New Roman" w:cs="Times New Roman"/>
                <w:b/>
                <w:bCs/>
                <w:sz w:val="24"/>
                <w:szCs w:val="24"/>
                <w:lang w:val="lv-LV"/>
              </w:rPr>
              <w:t xml:space="preserve">Reinis Markus </w:t>
            </w:r>
            <w:proofErr w:type="spellStart"/>
            <w:r w:rsidRPr="00B70B75">
              <w:rPr>
                <w:rFonts w:ascii="Times New Roman" w:hAnsi="Times New Roman" w:cs="Times New Roman"/>
                <w:b/>
                <w:bCs/>
                <w:sz w:val="24"/>
                <w:szCs w:val="24"/>
                <w:lang w:val="lv-LV"/>
              </w:rPr>
              <w:t>Lepa</w:t>
            </w:r>
            <w:proofErr w:type="spellEnd"/>
            <w:r w:rsidRPr="00B70B75">
              <w:rPr>
                <w:rFonts w:ascii="Times New Roman" w:hAnsi="Times New Roman" w:cs="Times New Roman"/>
                <w:b/>
                <w:bCs/>
                <w:sz w:val="24"/>
                <w:szCs w:val="24"/>
                <w:lang w:val="lv-LV"/>
              </w:rPr>
              <w:t xml:space="preserve">, nominācijā – </w:t>
            </w:r>
            <w:r w:rsidRPr="00B70B75">
              <w:rPr>
                <w:rFonts w:ascii="Times New Roman" w:hAnsi="Times New Roman" w:cs="Times New Roman"/>
                <w:bCs/>
                <w:sz w:val="24"/>
                <w:szCs w:val="24"/>
                <w:lang w:val="lv-LV"/>
              </w:rPr>
              <w:t>mobilā darbnīca - 2. vieta</w:t>
            </w:r>
            <w:r w:rsidRPr="00B70B75">
              <w:rPr>
                <w:rFonts w:ascii="Times New Roman" w:eastAsia="Times New Roman" w:hAnsi="Times New Roman" w:cs="Times New Roman"/>
                <w:bCs/>
                <w:i/>
                <w:sz w:val="28"/>
                <w:szCs w:val="24"/>
                <w:shd w:val="clear" w:color="auto" w:fill="FFFFFF"/>
                <w:lang w:val="lv-LV" w:eastAsia="lv-LV"/>
              </w:rPr>
              <w:t>.</w:t>
            </w:r>
          </w:p>
        </w:tc>
      </w:tr>
      <w:tr w:rsidR="00A465A4" w:rsidRPr="00B70B75" w:rsidTr="00CA32D6">
        <w:tc>
          <w:tcPr>
            <w:tcW w:w="3676" w:type="dxa"/>
          </w:tcPr>
          <w:p w:rsidR="00A465A4" w:rsidRPr="00B70B75" w:rsidRDefault="00A465A4" w:rsidP="00CA32D6">
            <w:pPr>
              <w:rPr>
                <w:rFonts w:ascii="Times New Roman" w:hAnsi="Times New Roman" w:cs="Times New Roman"/>
                <w:sz w:val="24"/>
                <w:szCs w:val="24"/>
                <w:lang w:val="lv-LV"/>
              </w:rPr>
            </w:pPr>
            <w:r w:rsidRPr="00B70B75">
              <w:rPr>
                <w:rFonts w:ascii="Times New Roman" w:hAnsi="Times New Roman" w:cs="Times New Roman"/>
                <w:sz w:val="24"/>
                <w:szCs w:val="24"/>
                <w:lang w:val="lv-LV"/>
              </w:rPr>
              <w:t>Latvijas profesionālās izglītības iestāžu profesionālās meistarības konkurss «ŪDENSMEISTARS – 2023»</w:t>
            </w:r>
          </w:p>
          <w:p w:rsidR="00A465A4" w:rsidRPr="00B70B75" w:rsidRDefault="00A465A4" w:rsidP="00CA32D6">
            <w:pPr>
              <w:rPr>
                <w:rFonts w:ascii="Times New Roman" w:hAnsi="Times New Roman" w:cs="Times New Roman"/>
                <w:sz w:val="24"/>
                <w:szCs w:val="24"/>
                <w:lang w:val="lv-LV"/>
              </w:rPr>
            </w:pPr>
          </w:p>
        </w:tc>
        <w:tc>
          <w:tcPr>
            <w:tcW w:w="5533" w:type="dxa"/>
          </w:tcPr>
          <w:p w:rsidR="00A465A4" w:rsidRPr="00B70B75" w:rsidRDefault="00A465A4" w:rsidP="00CA32D6">
            <w:pPr>
              <w:spacing w:line="360" w:lineRule="auto"/>
              <w:jc w:val="both"/>
              <w:rPr>
                <w:rFonts w:ascii="Times New Roman" w:hAnsi="Times New Roman" w:cs="Times New Roman"/>
                <w:sz w:val="24"/>
                <w:szCs w:val="24"/>
                <w:lang w:val="lv-LV"/>
              </w:rPr>
            </w:pPr>
            <w:r w:rsidRPr="00B70B75">
              <w:rPr>
                <w:rFonts w:ascii="Times New Roman" w:hAnsi="Times New Roman" w:cs="Times New Roman"/>
                <w:b/>
                <w:bCs/>
                <w:sz w:val="24"/>
                <w:szCs w:val="24"/>
                <w:lang w:val="lv-LV"/>
              </w:rPr>
              <w:t xml:space="preserve">Ralfs </w:t>
            </w:r>
            <w:proofErr w:type="spellStart"/>
            <w:r w:rsidRPr="00B70B75">
              <w:rPr>
                <w:rFonts w:ascii="Times New Roman" w:hAnsi="Times New Roman" w:cs="Times New Roman"/>
                <w:b/>
                <w:bCs/>
                <w:sz w:val="24"/>
                <w:szCs w:val="24"/>
                <w:lang w:val="lv-LV"/>
              </w:rPr>
              <w:t>Skujevskis</w:t>
            </w:r>
            <w:proofErr w:type="spellEnd"/>
            <w:r w:rsidRPr="00B70B75">
              <w:rPr>
                <w:rFonts w:ascii="Times New Roman" w:hAnsi="Times New Roman" w:cs="Times New Roman"/>
                <w:b/>
                <w:bCs/>
                <w:sz w:val="24"/>
                <w:szCs w:val="24"/>
                <w:lang w:val="lv-LV"/>
              </w:rPr>
              <w:t>, Rihards Ķuzis, Ralfs Rubenis</w:t>
            </w:r>
            <w:r w:rsidRPr="00B70B75">
              <w:rPr>
                <w:rFonts w:ascii="Times New Roman" w:hAnsi="Times New Roman" w:cs="Times New Roman"/>
                <w:sz w:val="24"/>
                <w:szCs w:val="24"/>
                <w:lang w:val="lv-LV"/>
              </w:rPr>
              <w:t xml:space="preserve"> - </w:t>
            </w:r>
            <w:r w:rsidRPr="00B70B75">
              <w:rPr>
                <w:rFonts w:ascii="Times New Roman" w:hAnsi="Times New Roman" w:cs="Times New Roman"/>
                <w:bCs/>
                <w:sz w:val="24"/>
                <w:szCs w:val="24"/>
                <w:lang w:val="lv-LV"/>
              </w:rPr>
              <w:t>3.vieta</w:t>
            </w:r>
          </w:p>
        </w:tc>
      </w:tr>
      <w:tr w:rsidR="00A465A4" w:rsidRPr="00B70B75" w:rsidTr="00CA32D6">
        <w:tc>
          <w:tcPr>
            <w:tcW w:w="3676" w:type="dxa"/>
          </w:tcPr>
          <w:p w:rsidR="00A465A4" w:rsidRPr="00B70B75" w:rsidRDefault="00A465A4" w:rsidP="00CA32D6">
            <w:pPr>
              <w:spacing w:before="120" w:after="120"/>
              <w:rPr>
                <w:rFonts w:ascii="Times New Roman" w:hAnsi="Times New Roman" w:cs="Times New Roman"/>
                <w:sz w:val="24"/>
                <w:szCs w:val="24"/>
                <w:lang w:val="lv-LV"/>
              </w:rPr>
            </w:pPr>
            <w:r w:rsidRPr="00B70B75">
              <w:rPr>
                <w:rFonts w:ascii="Times New Roman" w:hAnsi="Times New Roman" w:cs="Times New Roman"/>
                <w:sz w:val="24"/>
                <w:szCs w:val="24"/>
                <w:lang w:val="lv-LV"/>
              </w:rPr>
              <w:t>Jauno profesionāļu meistarības konkurss “Viesnīcu pakalpojumi”</w:t>
            </w:r>
          </w:p>
        </w:tc>
        <w:tc>
          <w:tcPr>
            <w:tcW w:w="5533" w:type="dxa"/>
          </w:tcPr>
          <w:p w:rsidR="00A465A4" w:rsidRPr="00B70B75" w:rsidRDefault="00A465A4" w:rsidP="00CA32D6">
            <w:pPr>
              <w:spacing w:line="360" w:lineRule="auto"/>
              <w:jc w:val="both"/>
              <w:rPr>
                <w:rFonts w:ascii="Times New Roman" w:hAnsi="Times New Roman" w:cs="Times New Roman"/>
                <w:sz w:val="24"/>
                <w:szCs w:val="24"/>
                <w:lang w:val="lv-LV"/>
              </w:rPr>
            </w:pPr>
            <w:r w:rsidRPr="00B70B75">
              <w:rPr>
                <w:rFonts w:ascii="Times New Roman" w:hAnsi="Times New Roman" w:cs="Times New Roman"/>
                <w:b/>
                <w:bCs/>
                <w:sz w:val="24"/>
                <w:szCs w:val="24"/>
                <w:lang w:val="lv-LV"/>
              </w:rPr>
              <w:t xml:space="preserve">Veronika </w:t>
            </w:r>
            <w:proofErr w:type="spellStart"/>
            <w:r w:rsidRPr="00B70B75">
              <w:rPr>
                <w:rFonts w:ascii="Times New Roman" w:hAnsi="Times New Roman" w:cs="Times New Roman"/>
                <w:b/>
                <w:bCs/>
                <w:sz w:val="24"/>
                <w:szCs w:val="24"/>
                <w:lang w:val="lv-LV"/>
              </w:rPr>
              <w:t>Čakša</w:t>
            </w:r>
            <w:proofErr w:type="spellEnd"/>
            <w:r w:rsidRPr="00B70B75">
              <w:rPr>
                <w:rFonts w:ascii="Times New Roman" w:hAnsi="Times New Roman" w:cs="Times New Roman"/>
                <w:b/>
                <w:bCs/>
                <w:sz w:val="24"/>
                <w:szCs w:val="24"/>
                <w:lang w:val="lv-LV"/>
              </w:rPr>
              <w:t xml:space="preserve"> </w:t>
            </w:r>
            <w:r w:rsidRPr="00B70B75">
              <w:rPr>
                <w:rFonts w:ascii="Times New Roman" w:hAnsi="Times New Roman" w:cs="Times New Roman"/>
                <w:sz w:val="24"/>
                <w:szCs w:val="24"/>
                <w:lang w:val="lv-LV"/>
              </w:rPr>
              <w:t>– 3.vieta.</w:t>
            </w:r>
          </w:p>
        </w:tc>
      </w:tr>
      <w:tr w:rsidR="00A465A4" w:rsidRPr="00B70B75" w:rsidTr="00CA32D6">
        <w:tc>
          <w:tcPr>
            <w:tcW w:w="3676" w:type="dxa"/>
          </w:tcPr>
          <w:p w:rsidR="00A465A4" w:rsidRPr="00B70B75" w:rsidRDefault="00A465A4" w:rsidP="00CA32D6">
            <w:pPr>
              <w:spacing w:before="120" w:after="120"/>
              <w:rPr>
                <w:rFonts w:ascii="Times New Roman" w:hAnsi="Times New Roman" w:cs="Times New Roman"/>
                <w:sz w:val="24"/>
                <w:szCs w:val="24"/>
                <w:lang w:val="lv-LV"/>
              </w:rPr>
            </w:pPr>
            <w:r w:rsidRPr="00B70B75">
              <w:rPr>
                <w:rFonts w:ascii="Times New Roman" w:hAnsi="Times New Roman" w:cs="Times New Roman"/>
                <w:sz w:val="24"/>
                <w:szCs w:val="24"/>
                <w:lang w:val="lv-LV"/>
              </w:rPr>
              <w:t>Latvijas profesionālās izglītības iestāžu būvniecības nozares audzēkņu profesionālās meistarības konkurss “APDARNIEKS 2023”</w:t>
            </w:r>
          </w:p>
        </w:tc>
        <w:tc>
          <w:tcPr>
            <w:tcW w:w="5533" w:type="dxa"/>
          </w:tcPr>
          <w:p w:rsidR="00A465A4" w:rsidRPr="00B70B75" w:rsidRDefault="00A465A4" w:rsidP="00CA32D6">
            <w:pPr>
              <w:spacing w:line="360" w:lineRule="auto"/>
              <w:jc w:val="both"/>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 xml:space="preserve">Adrians Kristaps Feldmanis, Normunds </w:t>
            </w:r>
            <w:proofErr w:type="spellStart"/>
            <w:r w:rsidRPr="00B70B75">
              <w:rPr>
                <w:rFonts w:ascii="Times New Roman" w:hAnsi="Times New Roman" w:cs="Times New Roman"/>
                <w:b/>
                <w:bCs/>
                <w:sz w:val="24"/>
                <w:szCs w:val="24"/>
                <w:lang w:val="lv-LV"/>
              </w:rPr>
              <w:t>Andžāns</w:t>
            </w:r>
            <w:proofErr w:type="spellEnd"/>
            <w:r w:rsidRPr="00B70B75">
              <w:rPr>
                <w:rFonts w:ascii="Times New Roman" w:hAnsi="Times New Roman" w:cs="Times New Roman"/>
                <w:b/>
                <w:bCs/>
                <w:sz w:val="24"/>
                <w:szCs w:val="24"/>
                <w:lang w:val="lv-LV"/>
              </w:rPr>
              <w:t xml:space="preserve"> - </w:t>
            </w:r>
            <w:r w:rsidRPr="00B70B75">
              <w:rPr>
                <w:rFonts w:ascii="Times New Roman" w:hAnsi="Times New Roman" w:cs="Times New Roman"/>
                <w:sz w:val="24"/>
                <w:szCs w:val="24"/>
                <w:lang w:val="lv-LV"/>
              </w:rPr>
              <w:t>3.vieta.</w:t>
            </w:r>
          </w:p>
        </w:tc>
      </w:tr>
      <w:tr w:rsidR="00A465A4" w:rsidRPr="00B70B75" w:rsidTr="00CA32D6">
        <w:tc>
          <w:tcPr>
            <w:tcW w:w="3676" w:type="dxa"/>
          </w:tcPr>
          <w:p w:rsidR="00A465A4" w:rsidRPr="00B70B75" w:rsidRDefault="00A465A4" w:rsidP="00CA32D6">
            <w:pPr>
              <w:spacing w:before="120" w:after="120"/>
              <w:rPr>
                <w:rFonts w:ascii="Times New Roman" w:hAnsi="Times New Roman" w:cs="Times New Roman"/>
                <w:sz w:val="24"/>
                <w:szCs w:val="24"/>
                <w:lang w:val="lv-LV"/>
              </w:rPr>
            </w:pPr>
            <w:r w:rsidRPr="00B70B75">
              <w:rPr>
                <w:rFonts w:ascii="Times New Roman" w:hAnsi="Times New Roman" w:cs="Times New Roman"/>
                <w:sz w:val="24"/>
                <w:szCs w:val="24"/>
                <w:lang w:val="lv-LV"/>
              </w:rPr>
              <w:t>2. Starptautiskais profesionālās izglītības studentu konkurss "</w:t>
            </w:r>
            <w:proofErr w:type="spellStart"/>
            <w:r w:rsidRPr="00B70B75">
              <w:rPr>
                <w:rFonts w:ascii="Times New Roman" w:hAnsi="Times New Roman" w:cs="Times New Roman"/>
                <w:sz w:val="24"/>
                <w:szCs w:val="24"/>
                <w:lang w:val="lv-LV"/>
              </w:rPr>
              <w:t>Lear</w:t>
            </w:r>
            <w:proofErr w:type="spellEnd"/>
            <w:r w:rsidRPr="00B70B75">
              <w:rPr>
                <w:rFonts w:ascii="Times New Roman" w:hAnsi="Times New Roman" w:cs="Times New Roman"/>
                <w:sz w:val="24"/>
                <w:szCs w:val="24"/>
                <w:lang w:val="lv-LV"/>
              </w:rPr>
              <w:t xml:space="preserve">, </w:t>
            </w:r>
            <w:proofErr w:type="spellStart"/>
            <w:r w:rsidRPr="00B70B75">
              <w:rPr>
                <w:rFonts w:ascii="Times New Roman" w:hAnsi="Times New Roman" w:cs="Times New Roman"/>
                <w:sz w:val="24"/>
                <w:szCs w:val="24"/>
                <w:lang w:val="lv-LV"/>
              </w:rPr>
              <w:t>know</w:t>
            </w:r>
            <w:proofErr w:type="spellEnd"/>
            <w:r w:rsidRPr="00B70B75">
              <w:rPr>
                <w:rFonts w:ascii="Times New Roman" w:hAnsi="Times New Roman" w:cs="Times New Roman"/>
                <w:sz w:val="24"/>
                <w:szCs w:val="24"/>
                <w:lang w:val="lv-LV"/>
              </w:rPr>
              <w:t xml:space="preserve">, do, </w:t>
            </w:r>
            <w:proofErr w:type="spellStart"/>
            <w:r w:rsidRPr="00B70B75">
              <w:rPr>
                <w:rFonts w:ascii="Times New Roman" w:hAnsi="Times New Roman" w:cs="Times New Roman"/>
                <w:sz w:val="24"/>
                <w:szCs w:val="24"/>
                <w:lang w:val="lv-LV"/>
              </w:rPr>
              <w:t>can</w:t>
            </w:r>
            <w:proofErr w:type="spellEnd"/>
            <w:r w:rsidRPr="00B70B75">
              <w:rPr>
                <w:rFonts w:ascii="Times New Roman" w:hAnsi="Times New Roman" w:cs="Times New Roman"/>
                <w:sz w:val="24"/>
                <w:szCs w:val="24"/>
                <w:lang w:val="lv-LV"/>
              </w:rPr>
              <w:t xml:space="preserve">, </w:t>
            </w:r>
            <w:proofErr w:type="spellStart"/>
            <w:r w:rsidRPr="00B70B75">
              <w:rPr>
                <w:rFonts w:ascii="Times New Roman" w:hAnsi="Times New Roman" w:cs="Times New Roman"/>
                <w:sz w:val="24"/>
                <w:szCs w:val="24"/>
                <w:lang w:val="lv-LV"/>
              </w:rPr>
              <w:t>show</w:t>
            </w:r>
            <w:proofErr w:type="spellEnd"/>
            <w:r w:rsidRPr="00B70B75">
              <w:rPr>
                <w:rFonts w:ascii="Times New Roman" w:hAnsi="Times New Roman" w:cs="Times New Roman"/>
                <w:sz w:val="24"/>
                <w:szCs w:val="24"/>
                <w:lang w:val="lv-LV"/>
              </w:rPr>
              <w:t>"</w:t>
            </w:r>
          </w:p>
          <w:p w:rsidR="00A465A4" w:rsidRPr="00B70B75" w:rsidRDefault="00A465A4" w:rsidP="00CA32D6">
            <w:pPr>
              <w:spacing w:before="120" w:after="120"/>
              <w:rPr>
                <w:rFonts w:ascii="Times New Roman" w:hAnsi="Times New Roman" w:cs="Times New Roman"/>
                <w:sz w:val="24"/>
                <w:szCs w:val="24"/>
                <w:lang w:val="lv-LV"/>
              </w:rPr>
            </w:pPr>
          </w:p>
        </w:tc>
        <w:tc>
          <w:tcPr>
            <w:tcW w:w="5533" w:type="dxa"/>
          </w:tcPr>
          <w:p w:rsidR="00A465A4" w:rsidRPr="00B70B75" w:rsidRDefault="00A465A4" w:rsidP="00CA32D6">
            <w:pPr>
              <w:spacing w:line="360" w:lineRule="auto"/>
              <w:jc w:val="both"/>
              <w:rPr>
                <w:rFonts w:ascii="Times New Roman" w:hAnsi="Times New Roman" w:cs="Times New Roman"/>
                <w:b/>
                <w:bCs/>
                <w:sz w:val="24"/>
                <w:szCs w:val="24"/>
                <w:lang w:val="lv-LV"/>
              </w:rPr>
            </w:pPr>
            <w:proofErr w:type="spellStart"/>
            <w:r w:rsidRPr="00B70B75">
              <w:rPr>
                <w:rFonts w:ascii="Times New Roman" w:hAnsi="Times New Roman" w:cs="Times New Roman"/>
                <w:b/>
                <w:bCs/>
                <w:sz w:val="24"/>
                <w:szCs w:val="24"/>
                <w:lang w:val="lv-LV"/>
              </w:rPr>
              <w:t>Enija</w:t>
            </w:r>
            <w:proofErr w:type="spellEnd"/>
            <w:r w:rsidRPr="00B70B75">
              <w:rPr>
                <w:rFonts w:ascii="Times New Roman" w:hAnsi="Times New Roman" w:cs="Times New Roman"/>
                <w:b/>
                <w:bCs/>
                <w:sz w:val="24"/>
                <w:szCs w:val="24"/>
                <w:lang w:val="lv-LV"/>
              </w:rPr>
              <w:t xml:space="preserve"> Luīze </w:t>
            </w:r>
            <w:proofErr w:type="spellStart"/>
            <w:r w:rsidRPr="00B70B75">
              <w:rPr>
                <w:rFonts w:ascii="Times New Roman" w:hAnsi="Times New Roman" w:cs="Times New Roman"/>
                <w:b/>
                <w:bCs/>
                <w:sz w:val="24"/>
                <w:szCs w:val="24"/>
                <w:lang w:val="lv-LV"/>
              </w:rPr>
              <w:t>Štokmane</w:t>
            </w:r>
            <w:proofErr w:type="spellEnd"/>
            <w:r w:rsidRPr="00B70B75">
              <w:rPr>
                <w:rFonts w:ascii="Times New Roman" w:hAnsi="Times New Roman" w:cs="Times New Roman"/>
                <w:b/>
                <w:bCs/>
                <w:sz w:val="24"/>
                <w:szCs w:val="24"/>
                <w:lang w:val="lv-LV"/>
              </w:rPr>
              <w:t xml:space="preserve"> - </w:t>
            </w:r>
            <w:r w:rsidRPr="00B70B75">
              <w:rPr>
                <w:rFonts w:ascii="Times New Roman" w:hAnsi="Times New Roman" w:cs="Times New Roman"/>
                <w:bCs/>
                <w:sz w:val="24"/>
                <w:szCs w:val="24"/>
                <w:lang w:val="lv-LV"/>
              </w:rPr>
              <w:t>3.vieta</w:t>
            </w:r>
          </w:p>
        </w:tc>
      </w:tr>
    </w:tbl>
    <w:p w:rsidR="00A465A4" w:rsidRPr="00B70B75" w:rsidRDefault="00A465A4" w:rsidP="00A465A4">
      <w:pPr>
        <w:pStyle w:val="ListParagraph"/>
        <w:spacing w:after="0" w:line="240" w:lineRule="auto"/>
        <w:ind w:left="426"/>
        <w:jc w:val="both"/>
        <w:rPr>
          <w:rFonts w:ascii="Times New Roman" w:hAnsi="Times New Roman" w:cs="Times New Roman"/>
          <w:sz w:val="24"/>
          <w:szCs w:val="24"/>
          <w:lang w:val="lv-LV"/>
        </w:rPr>
      </w:pPr>
    </w:p>
    <w:p w:rsidR="00A465A4" w:rsidRPr="00B70B75" w:rsidRDefault="00A465A4" w:rsidP="00A465A4">
      <w:pPr>
        <w:pStyle w:val="ListParagraph"/>
        <w:spacing w:after="0" w:line="240" w:lineRule="auto"/>
        <w:ind w:left="426"/>
        <w:jc w:val="both"/>
        <w:rPr>
          <w:rFonts w:ascii="Times New Roman" w:hAnsi="Times New Roman" w:cs="Times New Roman"/>
          <w:sz w:val="24"/>
          <w:szCs w:val="24"/>
          <w:lang w:val="lv-LV"/>
        </w:rPr>
      </w:pPr>
    </w:p>
    <w:p w:rsidR="00A465A4" w:rsidRPr="00B70B75" w:rsidRDefault="00A465A4" w:rsidP="00A465A4">
      <w:pPr>
        <w:pStyle w:val="ListParagraph"/>
        <w:spacing w:after="0" w:line="240" w:lineRule="auto"/>
        <w:ind w:left="426"/>
        <w:jc w:val="both"/>
        <w:rPr>
          <w:rFonts w:ascii="Times New Roman" w:hAnsi="Times New Roman" w:cs="Times New Roman"/>
          <w:sz w:val="24"/>
          <w:szCs w:val="24"/>
          <w:lang w:val="lv-LV"/>
        </w:rPr>
      </w:pPr>
    </w:p>
    <w:p w:rsidR="00A465A4" w:rsidRPr="00B70B75" w:rsidRDefault="00A465A4" w:rsidP="00A465A4">
      <w:pPr>
        <w:pStyle w:val="ListParagraph"/>
        <w:numPr>
          <w:ilvl w:val="1"/>
          <w:numId w:val="13"/>
        </w:numPr>
        <w:spacing w:after="0" w:line="240" w:lineRule="auto"/>
        <w:ind w:left="426"/>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 Izglītības iestādes informācija par galvenajiem secinājumiem:</w:t>
      </w:r>
    </w:p>
    <w:p w:rsidR="00A465A4" w:rsidRPr="00B70B75" w:rsidRDefault="00A465A4" w:rsidP="00A465A4">
      <w:pPr>
        <w:pStyle w:val="ListParagraph"/>
        <w:numPr>
          <w:ilvl w:val="2"/>
          <w:numId w:val="13"/>
        </w:numPr>
        <w:spacing w:after="0" w:line="240"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pēc izglītojamo snieguma </w:t>
      </w:r>
      <w:proofErr w:type="spellStart"/>
      <w:r w:rsidRPr="00B70B75">
        <w:rPr>
          <w:rFonts w:ascii="Times New Roman" w:hAnsi="Times New Roman" w:cs="Times New Roman"/>
          <w:sz w:val="24"/>
          <w:szCs w:val="24"/>
          <w:lang w:val="lv-LV"/>
        </w:rPr>
        <w:t>izvērtējuma</w:t>
      </w:r>
      <w:proofErr w:type="spellEnd"/>
      <w:r w:rsidRPr="00B70B75">
        <w:rPr>
          <w:rFonts w:ascii="Times New Roman" w:hAnsi="Times New Roman" w:cs="Times New Roman"/>
          <w:sz w:val="24"/>
          <w:szCs w:val="24"/>
          <w:lang w:val="lv-LV"/>
        </w:rPr>
        <w:t xml:space="preserve"> valsts pārbaudes darbos par 2022./2023. mācību gadu;</w:t>
      </w:r>
    </w:p>
    <w:p w:rsidR="00A465A4" w:rsidRPr="00B70B75" w:rsidRDefault="00A465A4" w:rsidP="00A465A4">
      <w:pPr>
        <w:spacing w:after="0" w:line="240" w:lineRule="auto"/>
        <w:jc w:val="both"/>
        <w:rPr>
          <w:rFonts w:ascii="Times New Roman" w:hAnsi="Times New Roman" w:cs="Times New Roman"/>
          <w:sz w:val="24"/>
          <w:szCs w:val="24"/>
          <w:lang w:val="lv-LV"/>
        </w:rPr>
      </w:pPr>
    </w:p>
    <w:tbl>
      <w:tblPr>
        <w:tblW w:w="9239" w:type="dxa"/>
        <w:tblInd w:w="-15" w:type="dxa"/>
        <w:tblLayout w:type="fixed"/>
        <w:tblCellMar>
          <w:left w:w="0" w:type="dxa"/>
          <w:right w:w="0" w:type="dxa"/>
        </w:tblCellMar>
        <w:tblLook w:val="0000" w:firstRow="0" w:lastRow="0" w:firstColumn="0" w:lastColumn="0" w:noHBand="0" w:noVBand="0"/>
      </w:tblPr>
      <w:tblGrid>
        <w:gridCol w:w="1858"/>
        <w:gridCol w:w="1276"/>
        <w:gridCol w:w="567"/>
        <w:gridCol w:w="567"/>
        <w:gridCol w:w="567"/>
        <w:gridCol w:w="560"/>
        <w:gridCol w:w="716"/>
        <w:gridCol w:w="618"/>
        <w:gridCol w:w="661"/>
        <w:gridCol w:w="613"/>
        <w:gridCol w:w="613"/>
        <w:gridCol w:w="623"/>
      </w:tblGrid>
      <w:tr w:rsidR="00A465A4" w:rsidRPr="00B70B75" w:rsidTr="00CA32D6">
        <w:trPr>
          <w:trHeight w:val="300"/>
        </w:trPr>
        <w:tc>
          <w:tcPr>
            <w:tcW w:w="1858"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0" w:after="0"/>
              <w:jc w:val="center"/>
              <w:textAlignment w:val="center"/>
              <w:rPr>
                <w:b/>
                <w:bCs/>
                <w:kern w:val="1"/>
                <w:szCs w:val="32"/>
                <w:lang w:val="lv-LV"/>
              </w:rPr>
            </w:pPr>
            <w:r w:rsidRPr="00B70B75">
              <w:rPr>
                <w:b/>
                <w:bCs/>
                <w:kern w:val="1"/>
                <w:szCs w:val="32"/>
                <w:lang w:val="lv-LV"/>
              </w:rPr>
              <w:t xml:space="preserve">Valsts pārbaudes darbs </w:t>
            </w:r>
          </w:p>
        </w:tc>
        <w:tc>
          <w:tcPr>
            <w:tcW w:w="1276"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0" w:after="0"/>
              <w:jc w:val="center"/>
              <w:textAlignment w:val="center"/>
              <w:rPr>
                <w:b/>
                <w:bCs/>
                <w:kern w:val="1"/>
                <w:szCs w:val="32"/>
                <w:lang w:val="lv-LV"/>
              </w:rPr>
            </w:pPr>
            <w:r w:rsidRPr="00B70B75">
              <w:rPr>
                <w:b/>
                <w:bCs/>
                <w:kern w:val="1"/>
                <w:szCs w:val="32"/>
                <w:lang w:val="lv-LV"/>
              </w:rPr>
              <w:t xml:space="preserve">Izglītojamo </w:t>
            </w:r>
          </w:p>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Cs w:val="32"/>
                <w:lang w:val="lv-LV"/>
              </w:rPr>
              <w:t>skaits</w:t>
            </w:r>
          </w:p>
        </w:tc>
        <w:tc>
          <w:tcPr>
            <w:tcW w:w="567" w:type="dxa"/>
            <w:tcBorders>
              <w:top w:val="single" w:sz="4" w:space="0" w:color="000000"/>
              <w:left w:val="single" w:sz="4" w:space="0" w:color="000000"/>
              <w:bottom w:val="single" w:sz="4" w:space="0" w:color="000000"/>
            </w:tcBorders>
            <w:shd w:val="clear" w:color="auto" w:fill="FFFFFF"/>
          </w:tcPr>
          <w:p w:rsidR="00A465A4" w:rsidRPr="00B70B75" w:rsidRDefault="00A465A4" w:rsidP="00CA32D6">
            <w:pPr>
              <w:pStyle w:val="NormalWeb"/>
              <w:spacing w:before="120" w:after="0"/>
              <w:jc w:val="center"/>
              <w:textAlignment w:val="center"/>
              <w:rPr>
                <w:b/>
                <w:bCs/>
                <w:kern w:val="1"/>
                <w:sz w:val="22"/>
                <w:szCs w:val="32"/>
                <w:lang w:val="lv-LV"/>
              </w:rPr>
            </w:pPr>
            <w:r w:rsidRPr="00B70B75">
              <w:rPr>
                <w:b/>
                <w:bCs/>
                <w:kern w:val="1"/>
                <w:sz w:val="22"/>
                <w:szCs w:val="32"/>
                <w:lang w:val="lv-LV"/>
              </w:rPr>
              <w:t>zem 10%</w:t>
            </w:r>
          </w:p>
        </w:tc>
        <w:tc>
          <w:tcPr>
            <w:tcW w:w="567" w:type="dxa"/>
            <w:tcBorders>
              <w:top w:val="single" w:sz="4" w:space="0" w:color="000000"/>
              <w:left w:val="single" w:sz="4" w:space="0" w:color="000000"/>
              <w:bottom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 w:val="22"/>
                <w:szCs w:val="32"/>
                <w:lang w:val="lv-LV"/>
              </w:rPr>
              <w:t xml:space="preserve">10-19% </w:t>
            </w:r>
          </w:p>
        </w:tc>
        <w:tc>
          <w:tcPr>
            <w:tcW w:w="567" w:type="dxa"/>
            <w:tcBorders>
              <w:top w:val="single" w:sz="4" w:space="0" w:color="000000"/>
              <w:left w:val="single" w:sz="4" w:space="0" w:color="000000"/>
              <w:bottom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 w:val="22"/>
                <w:szCs w:val="32"/>
                <w:lang w:val="lv-LV"/>
              </w:rPr>
              <w:t xml:space="preserve">20-29% </w:t>
            </w:r>
          </w:p>
        </w:tc>
        <w:tc>
          <w:tcPr>
            <w:tcW w:w="560" w:type="dxa"/>
            <w:tcBorders>
              <w:top w:val="single" w:sz="4" w:space="0" w:color="000000"/>
              <w:left w:val="single" w:sz="4" w:space="0" w:color="000000"/>
              <w:bottom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 w:val="22"/>
                <w:szCs w:val="32"/>
                <w:lang w:val="lv-LV"/>
              </w:rPr>
              <w:t xml:space="preserve">30-39% </w:t>
            </w:r>
          </w:p>
        </w:tc>
        <w:tc>
          <w:tcPr>
            <w:tcW w:w="716" w:type="dxa"/>
            <w:tcBorders>
              <w:top w:val="single" w:sz="4" w:space="0" w:color="000000"/>
              <w:left w:val="single" w:sz="4" w:space="0" w:color="000000"/>
              <w:bottom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 w:val="22"/>
                <w:szCs w:val="32"/>
                <w:lang w:val="lv-LV"/>
              </w:rPr>
              <w:t xml:space="preserve">40-49% </w:t>
            </w:r>
          </w:p>
        </w:tc>
        <w:tc>
          <w:tcPr>
            <w:tcW w:w="618" w:type="dxa"/>
            <w:tcBorders>
              <w:top w:val="single" w:sz="4" w:space="0" w:color="000000"/>
              <w:left w:val="single" w:sz="4" w:space="0" w:color="000000"/>
              <w:bottom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 w:val="22"/>
                <w:szCs w:val="32"/>
                <w:lang w:val="lv-LV"/>
              </w:rPr>
              <w:t>50-59%</w:t>
            </w:r>
          </w:p>
        </w:tc>
        <w:tc>
          <w:tcPr>
            <w:tcW w:w="661" w:type="dxa"/>
            <w:tcBorders>
              <w:top w:val="single" w:sz="4" w:space="0" w:color="000000"/>
              <w:left w:val="single" w:sz="4" w:space="0" w:color="000000"/>
              <w:bottom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 w:val="22"/>
                <w:szCs w:val="32"/>
                <w:lang w:val="lv-LV"/>
              </w:rPr>
              <w:t xml:space="preserve">60-69% </w:t>
            </w:r>
          </w:p>
        </w:tc>
        <w:tc>
          <w:tcPr>
            <w:tcW w:w="613" w:type="dxa"/>
            <w:tcBorders>
              <w:top w:val="single" w:sz="4" w:space="0" w:color="000000"/>
              <w:left w:val="single" w:sz="4" w:space="0" w:color="000000"/>
              <w:bottom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 w:val="22"/>
                <w:szCs w:val="32"/>
                <w:lang w:val="lv-LV"/>
              </w:rPr>
              <w:t xml:space="preserve">70-79% </w:t>
            </w:r>
          </w:p>
        </w:tc>
        <w:tc>
          <w:tcPr>
            <w:tcW w:w="613" w:type="dxa"/>
            <w:tcBorders>
              <w:top w:val="single" w:sz="4" w:space="0" w:color="000000"/>
              <w:left w:val="single" w:sz="4" w:space="0" w:color="000000"/>
              <w:bottom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b/>
                <w:bCs/>
                <w:kern w:val="1"/>
                <w:sz w:val="22"/>
                <w:szCs w:val="32"/>
                <w:lang w:val="lv-LV"/>
              </w:rPr>
            </w:pPr>
            <w:r w:rsidRPr="00B70B75">
              <w:rPr>
                <w:b/>
                <w:bCs/>
                <w:kern w:val="1"/>
                <w:sz w:val="22"/>
                <w:szCs w:val="32"/>
                <w:lang w:val="lv-LV"/>
              </w:rPr>
              <w:t xml:space="preserve">80-89% </w:t>
            </w:r>
          </w:p>
        </w:tc>
        <w:tc>
          <w:tcPr>
            <w:tcW w:w="6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65A4" w:rsidRPr="00B70B75" w:rsidRDefault="00A465A4" w:rsidP="00CA32D6">
            <w:pPr>
              <w:pStyle w:val="NormalWeb"/>
              <w:spacing w:before="0" w:after="0"/>
              <w:jc w:val="center"/>
              <w:textAlignment w:val="center"/>
              <w:rPr>
                <w:lang w:val="lv-LV"/>
              </w:rPr>
            </w:pPr>
            <w:r w:rsidRPr="00B70B75">
              <w:rPr>
                <w:b/>
                <w:bCs/>
                <w:kern w:val="1"/>
                <w:sz w:val="22"/>
                <w:szCs w:val="32"/>
                <w:lang w:val="lv-LV"/>
              </w:rPr>
              <w:t xml:space="preserve">90-100% </w:t>
            </w:r>
          </w:p>
        </w:tc>
      </w:tr>
      <w:tr w:rsidR="00A465A4" w:rsidRPr="00B70B75" w:rsidTr="00CA32D6">
        <w:trPr>
          <w:trHeight w:val="313"/>
        </w:trPr>
        <w:tc>
          <w:tcPr>
            <w:tcW w:w="1858"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spacing w:before="120" w:after="120"/>
              <w:rPr>
                <w:bCs/>
                <w:kern w:val="1"/>
                <w:szCs w:val="36"/>
                <w:lang w:val="lv-LV"/>
              </w:rPr>
            </w:pPr>
            <w:r w:rsidRPr="00B70B75">
              <w:rPr>
                <w:rFonts w:ascii="Times New Roman" w:hAnsi="Times New Roman" w:cs="Times New Roman"/>
                <w:bCs/>
                <w:sz w:val="24"/>
                <w:szCs w:val="24"/>
                <w:lang w:val="lv-LV"/>
              </w:rPr>
              <w:t>Angļu valoda OL</w:t>
            </w:r>
          </w:p>
        </w:tc>
        <w:tc>
          <w:tcPr>
            <w:tcW w:w="1276"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0" w:after="0" w:line="276" w:lineRule="auto"/>
              <w:jc w:val="center"/>
              <w:textAlignment w:val="bottom"/>
              <w:rPr>
                <w:bCs/>
                <w:kern w:val="1"/>
                <w:lang w:val="lv-LV"/>
              </w:rPr>
            </w:pPr>
            <w:r w:rsidRPr="00B70B75">
              <w:rPr>
                <w:bCs/>
                <w:kern w:val="1"/>
                <w:lang w:val="lv-LV"/>
              </w:rPr>
              <w:t>215</w:t>
            </w:r>
          </w:p>
        </w:tc>
        <w:tc>
          <w:tcPr>
            <w:tcW w:w="567"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3</w:t>
            </w:r>
          </w:p>
        </w:tc>
        <w:tc>
          <w:tcPr>
            <w:tcW w:w="567"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20</w:t>
            </w:r>
          </w:p>
        </w:tc>
        <w:tc>
          <w:tcPr>
            <w:tcW w:w="567"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30</w:t>
            </w:r>
          </w:p>
        </w:tc>
        <w:tc>
          <w:tcPr>
            <w:tcW w:w="560"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20</w:t>
            </w:r>
          </w:p>
        </w:tc>
        <w:tc>
          <w:tcPr>
            <w:tcW w:w="716"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22</w:t>
            </w:r>
          </w:p>
        </w:tc>
        <w:tc>
          <w:tcPr>
            <w:tcW w:w="618"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25</w:t>
            </w:r>
          </w:p>
        </w:tc>
        <w:tc>
          <w:tcPr>
            <w:tcW w:w="661"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28</w:t>
            </w:r>
          </w:p>
        </w:tc>
        <w:tc>
          <w:tcPr>
            <w:tcW w:w="613"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36</w:t>
            </w:r>
          </w:p>
        </w:tc>
        <w:tc>
          <w:tcPr>
            <w:tcW w:w="613" w:type="dxa"/>
            <w:tcBorders>
              <w:top w:val="single" w:sz="4" w:space="0" w:color="000000"/>
              <w:lef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24</w:t>
            </w:r>
          </w:p>
        </w:tc>
        <w:tc>
          <w:tcPr>
            <w:tcW w:w="623" w:type="dxa"/>
            <w:tcBorders>
              <w:top w:val="single" w:sz="4" w:space="0" w:color="000000"/>
              <w:left w:val="single" w:sz="4" w:space="0" w:color="000000"/>
              <w:righ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7</w:t>
            </w:r>
          </w:p>
        </w:tc>
      </w:tr>
      <w:tr w:rsidR="00A465A4" w:rsidRPr="00B70B75" w:rsidTr="00CA32D6">
        <w:trPr>
          <w:trHeight w:val="361"/>
        </w:trPr>
        <w:tc>
          <w:tcPr>
            <w:tcW w:w="1858"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spacing w:after="0"/>
              <w:rPr>
                <w:bCs/>
                <w:kern w:val="1"/>
                <w:szCs w:val="36"/>
                <w:lang w:val="lv-LV"/>
              </w:rPr>
            </w:pPr>
            <w:r w:rsidRPr="00B70B75">
              <w:rPr>
                <w:rFonts w:ascii="Times New Roman" w:hAnsi="Times New Roman" w:cs="Times New Roman"/>
                <w:bCs/>
                <w:sz w:val="24"/>
                <w:szCs w:val="24"/>
                <w:lang w:val="lv-LV"/>
              </w:rPr>
              <w:t>Matemātika OL</w:t>
            </w:r>
          </w:p>
        </w:tc>
        <w:tc>
          <w:tcPr>
            <w:tcW w:w="1276"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0" w:after="0" w:line="276" w:lineRule="auto"/>
              <w:jc w:val="center"/>
              <w:textAlignment w:val="bottom"/>
              <w:rPr>
                <w:bCs/>
                <w:kern w:val="1"/>
                <w:lang w:val="lv-LV"/>
              </w:rPr>
            </w:pPr>
            <w:r w:rsidRPr="00B70B75">
              <w:rPr>
                <w:bCs/>
                <w:kern w:val="1"/>
                <w:lang w:val="lv-LV"/>
              </w:rPr>
              <w:t>192</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29</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120" w:line="276" w:lineRule="auto"/>
              <w:jc w:val="center"/>
              <w:textAlignment w:val="bottom"/>
              <w:rPr>
                <w:bCs/>
                <w:kern w:val="1"/>
                <w:lang w:val="lv-LV"/>
              </w:rPr>
            </w:pPr>
            <w:r w:rsidRPr="00B70B75">
              <w:rPr>
                <w:bCs/>
                <w:kern w:val="1"/>
                <w:lang w:val="lv-LV"/>
              </w:rPr>
              <w:t>78</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120" w:line="276" w:lineRule="auto"/>
              <w:jc w:val="center"/>
              <w:textAlignment w:val="bottom"/>
              <w:rPr>
                <w:bCs/>
                <w:kern w:val="1"/>
                <w:lang w:val="lv-LV"/>
              </w:rPr>
            </w:pPr>
            <w:r w:rsidRPr="00B70B75">
              <w:rPr>
                <w:bCs/>
                <w:kern w:val="1"/>
                <w:lang w:val="lv-LV"/>
              </w:rPr>
              <w:t>43</w:t>
            </w:r>
          </w:p>
        </w:tc>
        <w:tc>
          <w:tcPr>
            <w:tcW w:w="560"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120" w:line="276" w:lineRule="auto"/>
              <w:jc w:val="center"/>
              <w:textAlignment w:val="bottom"/>
              <w:rPr>
                <w:bCs/>
                <w:kern w:val="1"/>
                <w:lang w:val="lv-LV"/>
              </w:rPr>
            </w:pPr>
            <w:r w:rsidRPr="00B70B75">
              <w:rPr>
                <w:bCs/>
                <w:kern w:val="1"/>
                <w:lang w:val="lv-LV"/>
              </w:rPr>
              <w:t>19</w:t>
            </w:r>
          </w:p>
        </w:tc>
        <w:tc>
          <w:tcPr>
            <w:tcW w:w="716"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120" w:line="276" w:lineRule="auto"/>
              <w:jc w:val="center"/>
              <w:textAlignment w:val="bottom"/>
              <w:rPr>
                <w:bCs/>
                <w:kern w:val="1"/>
                <w:lang w:val="lv-LV"/>
              </w:rPr>
            </w:pPr>
            <w:r w:rsidRPr="00B70B75">
              <w:rPr>
                <w:bCs/>
                <w:kern w:val="1"/>
                <w:lang w:val="lv-LV"/>
              </w:rPr>
              <w:t>14</w:t>
            </w:r>
          </w:p>
        </w:tc>
        <w:tc>
          <w:tcPr>
            <w:tcW w:w="618"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120" w:line="276" w:lineRule="auto"/>
              <w:jc w:val="center"/>
              <w:textAlignment w:val="bottom"/>
              <w:rPr>
                <w:bCs/>
                <w:kern w:val="1"/>
                <w:lang w:val="lv-LV"/>
              </w:rPr>
            </w:pPr>
            <w:r w:rsidRPr="00B70B75">
              <w:rPr>
                <w:bCs/>
                <w:kern w:val="1"/>
                <w:lang w:val="lv-LV"/>
              </w:rPr>
              <w:t>7</w:t>
            </w:r>
          </w:p>
        </w:tc>
        <w:tc>
          <w:tcPr>
            <w:tcW w:w="661"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120" w:line="276" w:lineRule="auto"/>
              <w:jc w:val="center"/>
              <w:textAlignment w:val="bottom"/>
              <w:rPr>
                <w:bCs/>
                <w:kern w:val="1"/>
                <w:lang w:val="lv-LV"/>
              </w:rPr>
            </w:pPr>
            <w:r w:rsidRPr="00B70B75">
              <w:rPr>
                <w:bCs/>
                <w:kern w:val="1"/>
                <w:lang w:val="lv-LV"/>
              </w:rPr>
              <w:t>2</w:t>
            </w:r>
          </w:p>
        </w:tc>
        <w:tc>
          <w:tcPr>
            <w:tcW w:w="613"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120" w:line="276" w:lineRule="auto"/>
              <w:jc w:val="center"/>
              <w:textAlignment w:val="bottom"/>
              <w:rPr>
                <w:bCs/>
                <w:kern w:val="1"/>
                <w:lang w:val="lv-LV"/>
              </w:rPr>
            </w:pPr>
            <w:r w:rsidRPr="00B70B75">
              <w:rPr>
                <w:bCs/>
                <w:kern w:val="1"/>
                <w:lang w:val="lv-LV"/>
              </w:rPr>
              <w:t>0</w:t>
            </w:r>
          </w:p>
        </w:tc>
        <w:tc>
          <w:tcPr>
            <w:tcW w:w="613"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120" w:line="276" w:lineRule="auto"/>
              <w:jc w:val="center"/>
              <w:textAlignment w:val="bottom"/>
              <w:rPr>
                <w:bCs/>
                <w:kern w:val="1"/>
                <w:lang w:val="lv-LV"/>
              </w:rPr>
            </w:pPr>
            <w:r w:rsidRPr="00B70B75">
              <w:rPr>
                <w:bCs/>
                <w:kern w:val="1"/>
                <w:lang w:val="lv-LV"/>
              </w:rPr>
              <w:t>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A4" w:rsidRPr="00B70B75" w:rsidRDefault="00A465A4" w:rsidP="00CA32D6">
            <w:pPr>
              <w:jc w:val="center"/>
              <w:rPr>
                <w:rFonts w:ascii="Times New Roman" w:eastAsia="Times New Roman" w:hAnsi="Times New Roman" w:cs="Times New Roman"/>
                <w:bCs/>
                <w:kern w:val="1"/>
                <w:sz w:val="24"/>
                <w:szCs w:val="24"/>
                <w:lang w:val="lv-LV"/>
              </w:rPr>
            </w:pPr>
            <w:r w:rsidRPr="00B70B75">
              <w:rPr>
                <w:rFonts w:ascii="Times New Roman" w:eastAsia="Times New Roman" w:hAnsi="Times New Roman" w:cs="Times New Roman"/>
                <w:bCs/>
                <w:kern w:val="1"/>
                <w:sz w:val="24"/>
                <w:szCs w:val="24"/>
                <w:lang w:val="lv-LV"/>
              </w:rPr>
              <w:t>0</w:t>
            </w:r>
          </w:p>
        </w:tc>
      </w:tr>
      <w:tr w:rsidR="00A465A4" w:rsidRPr="00B70B75" w:rsidTr="00CA32D6">
        <w:trPr>
          <w:trHeight w:val="250"/>
        </w:trPr>
        <w:tc>
          <w:tcPr>
            <w:tcW w:w="1858"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spacing w:after="0"/>
              <w:rPr>
                <w:bCs/>
                <w:kern w:val="1"/>
                <w:szCs w:val="36"/>
                <w:lang w:val="lv-LV"/>
              </w:rPr>
            </w:pPr>
            <w:r w:rsidRPr="00B70B75">
              <w:rPr>
                <w:rFonts w:ascii="Times New Roman" w:hAnsi="Times New Roman" w:cs="Times New Roman"/>
                <w:bCs/>
                <w:sz w:val="24"/>
                <w:szCs w:val="24"/>
                <w:lang w:val="lv-LV"/>
              </w:rPr>
              <w:t>Matemātika VL</w:t>
            </w:r>
          </w:p>
        </w:tc>
        <w:tc>
          <w:tcPr>
            <w:tcW w:w="1276"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0" w:after="0" w:line="276" w:lineRule="auto"/>
              <w:jc w:val="center"/>
              <w:textAlignment w:val="bottom"/>
              <w:rPr>
                <w:bCs/>
                <w:kern w:val="1"/>
                <w:lang w:val="lv-LV"/>
              </w:rPr>
            </w:pPr>
            <w:r w:rsidRPr="00B70B75">
              <w:rPr>
                <w:bCs/>
                <w:kern w:val="1"/>
                <w:lang w:val="lv-LV"/>
              </w:rPr>
              <w:t>56</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9</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18</w:t>
            </w:r>
          </w:p>
        </w:tc>
        <w:tc>
          <w:tcPr>
            <w:tcW w:w="560"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9</w:t>
            </w:r>
          </w:p>
        </w:tc>
        <w:tc>
          <w:tcPr>
            <w:tcW w:w="716"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7</w:t>
            </w:r>
          </w:p>
        </w:tc>
        <w:tc>
          <w:tcPr>
            <w:tcW w:w="618"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w:t>
            </w:r>
          </w:p>
        </w:tc>
        <w:tc>
          <w:tcPr>
            <w:tcW w:w="661"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7</w:t>
            </w:r>
          </w:p>
        </w:tc>
        <w:tc>
          <w:tcPr>
            <w:tcW w:w="613"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w:t>
            </w:r>
          </w:p>
        </w:tc>
        <w:tc>
          <w:tcPr>
            <w:tcW w:w="613"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0</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0</w:t>
            </w:r>
          </w:p>
        </w:tc>
      </w:tr>
      <w:tr w:rsidR="00A465A4" w:rsidRPr="00B70B75" w:rsidTr="00CA32D6">
        <w:trPr>
          <w:trHeight w:val="254"/>
        </w:trPr>
        <w:tc>
          <w:tcPr>
            <w:tcW w:w="1858"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spacing w:after="0"/>
              <w:rPr>
                <w:bCs/>
                <w:kern w:val="1"/>
                <w:szCs w:val="36"/>
                <w:lang w:val="lv-LV"/>
              </w:rPr>
            </w:pPr>
            <w:r w:rsidRPr="00B70B75">
              <w:rPr>
                <w:rFonts w:ascii="Times New Roman" w:hAnsi="Times New Roman" w:cs="Times New Roman"/>
                <w:bCs/>
                <w:sz w:val="24"/>
                <w:szCs w:val="24"/>
                <w:lang w:val="lv-LV"/>
              </w:rPr>
              <w:t>Latviešu valoda</w:t>
            </w:r>
          </w:p>
        </w:tc>
        <w:tc>
          <w:tcPr>
            <w:tcW w:w="1276"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0" w:after="0" w:line="276" w:lineRule="auto"/>
              <w:jc w:val="center"/>
              <w:textAlignment w:val="bottom"/>
              <w:rPr>
                <w:bCs/>
                <w:kern w:val="1"/>
                <w:lang w:val="lv-LV"/>
              </w:rPr>
            </w:pPr>
            <w:r w:rsidRPr="00B70B75">
              <w:rPr>
                <w:bCs/>
                <w:kern w:val="1"/>
                <w:lang w:val="lv-LV"/>
              </w:rPr>
              <w:t>217</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10</w:t>
            </w:r>
          </w:p>
        </w:tc>
        <w:tc>
          <w:tcPr>
            <w:tcW w:w="567"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32</w:t>
            </w:r>
          </w:p>
        </w:tc>
        <w:tc>
          <w:tcPr>
            <w:tcW w:w="560"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53</w:t>
            </w:r>
          </w:p>
        </w:tc>
        <w:tc>
          <w:tcPr>
            <w:tcW w:w="716"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53</w:t>
            </w:r>
          </w:p>
        </w:tc>
        <w:tc>
          <w:tcPr>
            <w:tcW w:w="618"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38</w:t>
            </w:r>
          </w:p>
        </w:tc>
        <w:tc>
          <w:tcPr>
            <w:tcW w:w="661"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21</w:t>
            </w:r>
          </w:p>
        </w:tc>
        <w:tc>
          <w:tcPr>
            <w:tcW w:w="613"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6</w:t>
            </w:r>
          </w:p>
        </w:tc>
        <w:tc>
          <w:tcPr>
            <w:tcW w:w="613" w:type="dxa"/>
            <w:tcBorders>
              <w:top w:val="single" w:sz="4" w:space="0" w:color="000000"/>
              <w:left w:val="single" w:sz="4" w:space="0" w:color="000000"/>
              <w:bottom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2</w:t>
            </w: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65A4" w:rsidRPr="00B70B75" w:rsidRDefault="00A465A4" w:rsidP="00CA32D6">
            <w:pPr>
              <w:pStyle w:val="NormalWeb"/>
              <w:spacing w:before="120" w:after="0" w:line="276" w:lineRule="auto"/>
              <w:jc w:val="center"/>
              <w:textAlignment w:val="bottom"/>
              <w:rPr>
                <w:bCs/>
                <w:kern w:val="1"/>
                <w:lang w:val="lv-LV"/>
              </w:rPr>
            </w:pPr>
            <w:r w:rsidRPr="00B70B75">
              <w:rPr>
                <w:bCs/>
                <w:kern w:val="1"/>
                <w:lang w:val="lv-LV"/>
              </w:rPr>
              <w:t>0</w:t>
            </w:r>
          </w:p>
        </w:tc>
      </w:tr>
    </w:tbl>
    <w:p w:rsidR="00A465A4" w:rsidRPr="00B70B75" w:rsidRDefault="00A465A4" w:rsidP="00A465A4">
      <w:pPr>
        <w:spacing w:after="0" w:line="240" w:lineRule="auto"/>
        <w:jc w:val="both"/>
        <w:rPr>
          <w:rFonts w:ascii="Times New Roman" w:hAnsi="Times New Roman" w:cs="Times New Roman"/>
          <w:sz w:val="24"/>
          <w:szCs w:val="24"/>
          <w:lang w:val="lv-LV"/>
        </w:rPr>
      </w:pPr>
    </w:p>
    <w:p w:rsidR="00A465A4" w:rsidRPr="00B70B75" w:rsidRDefault="00A465A4" w:rsidP="00A465A4">
      <w:pPr>
        <w:numPr>
          <w:ilvl w:val="0"/>
          <w:numId w:val="17"/>
        </w:numPr>
        <w:suppressAutoHyphens/>
        <w:spacing w:after="0" w:line="240"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2022./2023. mācību gadā izglītojamo īpatsvars, kas saņēmuši vērtējumu zem 10% CE matemātikā OL/VL ir 31 izglītojamais, t.i. 12,5% no kopējā skaita, kas kārtoja CE matemātikā. Iepriekšējos divos mācību gados, kopā bija 39 (20/19) izglītojamie, kas saņēmuši vērtējumu zem 5% . Skolotāji atzīst, ka daļai izglītojamo vājie rezultāti matemātikā ir attālinātā mācību procesa sekas. Īpaši, tas aktuāli izglītojamajiem ar zemiem vērtējumiem matemātikā jau pamatskolā. Metodiskās komisijas skolotāji analizē tā cēloņus un iespējas rezultātus uzlabo. Plānots turpināt organizēt 3.-4. kursā papildus konsultācijas. Nepieciešamības gadījumā savlaicīgi identificēt izglītojamajiem iespējamās mentālās problēmas un sadarboties ar atbalsta personālu. </w:t>
      </w:r>
    </w:p>
    <w:p w:rsidR="00A465A4" w:rsidRPr="00B70B75" w:rsidRDefault="00A465A4" w:rsidP="00A465A4">
      <w:pPr>
        <w:numPr>
          <w:ilvl w:val="0"/>
          <w:numId w:val="17"/>
        </w:numPr>
        <w:suppressAutoHyphens/>
        <w:spacing w:after="0" w:line="240"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Angļu valodā augstākais sasniegums eksāmenā ir 67 izglītojamajiem uzrādot rezultātu no 70% – tas ir palielinājies salīdzinājumā ar iepriekšējiem mācību gadiem. Daļēji, tas izskaidrojams ar to, ka aizvien biežāk izglītojamie komunicē savā starpā angļu valodā. Trīs izglītojamie eksāmenā ieguva vērtējumu zem 10%, tie ir izglītojamie ar dzimto valodu krievu valoda, kas uzsākot mācības 1.kursā plānoja CE svešvalodā kārtot krievu valodā. </w:t>
      </w:r>
    </w:p>
    <w:p w:rsidR="00A465A4" w:rsidRPr="00B70B75" w:rsidRDefault="00A465A4" w:rsidP="00A465A4">
      <w:pPr>
        <w:numPr>
          <w:ilvl w:val="0"/>
          <w:numId w:val="17"/>
        </w:numPr>
        <w:suppressAutoHyphens/>
        <w:spacing w:after="0" w:line="240" w:lineRule="auto"/>
        <w:ind w:left="714" w:hanging="357"/>
        <w:jc w:val="both"/>
        <w:rPr>
          <w:rFonts w:ascii="Times New Roman" w:hAnsi="Times New Roman" w:cs="Times New Roman"/>
          <w:bCs/>
          <w:i/>
          <w:sz w:val="18"/>
          <w:szCs w:val="28"/>
          <w:lang w:val="lv-LV"/>
        </w:rPr>
      </w:pPr>
      <w:r w:rsidRPr="00B70B75">
        <w:rPr>
          <w:rFonts w:ascii="Times New Roman" w:hAnsi="Times New Roman" w:cs="Times New Roman"/>
          <w:sz w:val="24"/>
          <w:szCs w:val="24"/>
          <w:lang w:val="lv-LV"/>
        </w:rPr>
        <w:t xml:space="preserve">Vispārizglītojošo mācību priekšmetu skolotāji metodiskajās sanāksmēs gada laikā turpināja analizēt eksāmenus, ka arī diagnosticējošo darbu rezultātus. Sadarbojoties ar grupu audzinātājiem, skolotāji pilnveidoja individuālo darbu ar izglītojamajiem. </w:t>
      </w:r>
    </w:p>
    <w:p w:rsidR="00A465A4" w:rsidRDefault="00A465A4" w:rsidP="00A465A4">
      <w:pPr>
        <w:spacing w:after="0" w:line="240" w:lineRule="auto"/>
        <w:jc w:val="both"/>
        <w:rPr>
          <w:rFonts w:ascii="Times New Roman" w:hAnsi="Times New Roman" w:cs="Times New Roman"/>
          <w:sz w:val="24"/>
          <w:szCs w:val="24"/>
          <w:lang w:val="lv-LV"/>
        </w:rPr>
      </w:pPr>
    </w:p>
    <w:p w:rsidR="00A465A4" w:rsidRDefault="00A465A4" w:rsidP="00A465A4">
      <w:pPr>
        <w:spacing w:after="0" w:line="240" w:lineRule="auto"/>
        <w:jc w:val="both"/>
        <w:rPr>
          <w:rFonts w:ascii="Times New Roman" w:hAnsi="Times New Roman" w:cs="Times New Roman"/>
          <w:sz w:val="24"/>
          <w:szCs w:val="24"/>
          <w:lang w:val="lv-LV"/>
        </w:rPr>
      </w:pPr>
    </w:p>
    <w:p w:rsidR="00A465A4" w:rsidRPr="00B70B75" w:rsidRDefault="00A465A4" w:rsidP="00A465A4">
      <w:pPr>
        <w:pStyle w:val="ListParagraph"/>
        <w:numPr>
          <w:ilvl w:val="2"/>
          <w:numId w:val="13"/>
        </w:numPr>
        <w:spacing w:after="0" w:line="240"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par sasniegumiem valsts pārbaudes darbos pēdējo trīs gadu laikā.</w:t>
      </w:r>
    </w:p>
    <w:p w:rsidR="00A465A4" w:rsidRPr="00B70B75" w:rsidRDefault="00A465A4" w:rsidP="00A465A4">
      <w:pPr>
        <w:pStyle w:val="ListParagraph"/>
        <w:spacing w:after="0" w:line="240" w:lineRule="auto"/>
        <w:ind w:left="1572"/>
        <w:jc w:val="both"/>
        <w:rPr>
          <w:rFonts w:ascii="Times New Roman" w:hAnsi="Times New Roman" w:cs="Times New Roman"/>
          <w:sz w:val="24"/>
          <w:szCs w:val="24"/>
          <w:lang w:val="lv-LV"/>
        </w:rPr>
      </w:pPr>
    </w:p>
    <w:tbl>
      <w:tblPr>
        <w:tblW w:w="10260" w:type="dxa"/>
        <w:tblInd w:w="-1003" w:type="dxa"/>
        <w:tblCellMar>
          <w:left w:w="0" w:type="dxa"/>
          <w:right w:w="0" w:type="dxa"/>
        </w:tblCellMar>
        <w:tblLook w:val="0420" w:firstRow="1" w:lastRow="0" w:firstColumn="0" w:lastColumn="0" w:noHBand="0" w:noVBand="1"/>
      </w:tblPr>
      <w:tblGrid>
        <w:gridCol w:w="1813"/>
        <w:gridCol w:w="1220"/>
        <w:gridCol w:w="639"/>
        <w:gridCol w:w="559"/>
        <w:gridCol w:w="639"/>
        <w:gridCol w:w="639"/>
        <w:gridCol w:w="639"/>
        <w:gridCol w:w="758"/>
        <w:gridCol w:w="639"/>
        <w:gridCol w:w="639"/>
        <w:gridCol w:w="718"/>
        <w:gridCol w:w="718"/>
        <w:gridCol w:w="640"/>
      </w:tblGrid>
      <w:tr w:rsidR="00A465A4" w:rsidRPr="00B70B75" w:rsidTr="00CA32D6">
        <w:trPr>
          <w:trHeight w:val="426"/>
        </w:trPr>
        <w:tc>
          <w:tcPr>
            <w:tcW w:w="10260"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 xml:space="preserve">2022./2023. </w:t>
            </w:r>
            <w:proofErr w:type="spellStart"/>
            <w:r w:rsidRPr="00B70B75">
              <w:rPr>
                <w:rFonts w:ascii="Times New Roman" w:hAnsi="Times New Roman" w:cs="Times New Roman"/>
                <w:b/>
                <w:bCs/>
                <w:sz w:val="24"/>
                <w:szCs w:val="24"/>
                <w:lang w:val="lv-LV"/>
              </w:rPr>
              <w:t>m.g</w:t>
            </w:r>
            <w:proofErr w:type="spellEnd"/>
            <w:r w:rsidRPr="00B70B75">
              <w:rPr>
                <w:rFonts w:ascii="Times New Roman" w:hAnsi="Times New Roman" w:cs="Times New Roman"/>
                <w:b/>
                <w:bCs/>
                <w:sz w:val="24"/>
                <w:szCs w:val="24"/>
                <w:lang w:val="lv-LV"/>
              </w:rPr>
              <w:t>.</w:t>
            </w:r>
          </w:p>
        </w:tc>
      </w:tr>
      <w:tr w:rsidR="00A465A4" w:rsidRPr="00B70B75" w:rsidTr="00CA32D6">
        <w:trPr>
          <w:trHeight w:val="868"/>
        </w:trPr>
        <w:tc>
          <w:tcPr>
            <w:tcW w:w="18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b/>
                <w:bCs/>
                <w:kern w:val="1"/>
                <w:szCs w:val="32"/>
                <w:lang w:val="lv-LV"/>
              </w:rPr>
              <w:t xml:space="preserve">Valsts pārbaudes darbs </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pStyle w:val="NormalWeb"/>
              <w:spacing w:before="0" w:after="0"/>
              <w:jc w:val="center"/>
              <w:textAlignment w:val="center"/>
              <w:rPr>
                <w:b/>
                <w:bCs/>
                <w:kern w:val="1"/>
                <w:szCs w:val="32"/>
                <w:lang w:val="lv-LV"/>
              </w:rPr>
            </w:pPr>
            <w:r w:rsidRPr="00B70B75">
              <w:rPr>
                <w:b/>
                <w:bCs/>
                <w:kern w:val="1"/>
                <w:szCs w:val="32"/>
                <w:lang w:val="lv-LV"/>
              </w:rPr>
              <w:t xml:space="preserve">Izglītojamo </w:t>
            </w:r>
          </w:p>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b/>
                <w:bCs/>
                <w:kern w:val="1"/>
                <w:szCs w:val="32"/>
                <w:lang w:val="lv-LV"/>
              </w:rPr>
              <w:t>skaits</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zem 10%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 xml:space="preserve">10-19% </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 xml:space="preserve">20-29% </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 xml:space="preserve">30-39% </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 xml:space="preserve">40-49% </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50-59%</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 xml:space="preserve">60-69% </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 xml:space="preserve">70-79% </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 xml:space="preserve">80-89% </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kern w:val="1"/>
                <w:sz w:val="24"/>
                <w:szCs w:val="24"/>
                <w:lang w:val="lv-LV"/>
              </w:rPr>
              <w:t xml:space="preserve">90-100% </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4"/>
                <w:szCs w:val="24"/>
                <w:lang w:val="lv-LV"/>
              </w:rPr>
              <w:t>Angļu valoda OL</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bCs/>
                <w:kern w:val="1"/>
                <w:lang w:val="lv-LV"/>
              </w:rPr>
              <w:t>215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3</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30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22</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25</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28</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36</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24</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7</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p>
        </w:tc>
      </w:tr>
      <w:tr w:rsidR="00A465A4" w:rsidRPr="00B70B75" w:rsidTr="00CA32D6">
        <w:trPr>
          <w:trHeight w:val="319"/>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4"/>
                <w:szCs w:val="24"/>
                <w:lang w:val="lv-LV"/>
              </w:rPr>
              <w:t>Matemātika OL</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bCs/>
                <w:kern w:val="1"/>
                <w:lang w:val="lv-LV"/>
              </w:rPr>
              <w:t>192</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29</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78</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43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19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14</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7</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eastAsia="Times New Roman" w:hAnsi="Times New Roman" w:cs="Times New Roman"/>
                <w:bCs/>
                <w:kern w:val="1"/>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p>
        </w:tc>
      </w:tr>
      <w:tr w:rsidR="00A465A4" w:rsidRPr="00B70B75" w:rsidTr="00CA32D6">
        <w:trPr>
          <w:trHeight w:val="366"/>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4"/>
                <w:szCs w:val="24"/>
                <w:lang w:val="lv-LV"/>
              </w:rPr>
              <w:t>Matemātika VL</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bCs/>
                <w:kern w:val="1"/>
                <w:lang w:val="lv-LV"/>
              </w:rPr>
              <w:t>56</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18</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7</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7</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4"/>
                <w:szCs w:val="24"/>
                <w:lang w:val="lv-LV"/>
              </w:rPr>
              <w:t>Latviešu valoda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bCs/>
                <w:kern w:val="1"/>
                <w:lang w:val="lv-LV"/>
              </w:rPr>
              <w:t>217</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10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32</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53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53</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38</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21</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6</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2</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Cs/>
                <w:kern w:val="1"/>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p>
        </w:tc>
      </w:tr>
      <w:tr w:rsidR="00A465A4" w:rsidRPr="00B70B75" w:rsidTr="00CA32D6">
        <w:trPr>
          <w:trHeight w:val="426"/>
        </w:trPr>
        <w:tc>
          <w:tcPr>
            <w:tcW w:w="10260" w:type="dxa"/>
            <w:gridSpan w:val="1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lastRenderedPageBreak/>
              <w:t xml:space="preserve">2021./2022. </w:t>
            </w:r>
            <w:proofErr w:type="spellStart"/>
            <w:r w:rsidRPr="00B70B75">
              <w:rPr>
                <w:rFonts w:ascii="Times New Roman" w:hAnsi="Times New Roman" w:cs="Times New Roman"/>
                <w:b/>
                <w:bCs/>
                <w:sz w:val="24"/>
                <w:szCs w:val="24"/>
                <w:lang w:val="lv-LV"/>
              </w:rPr>
              <w:t>m.g</w:t>
            </w:r>
            <w:proofErr w:type="spellEnd"/>
            <w:r w:rsidRPr="00B70B75">
              <w:rPr>
                <w:rFonts w:ascii="Times New Roman" w:hAnsi="Times New Roman" w:cs="Times New Roman"/>
                <w:b/>
                <w:bCs/>
                <w:sz w:val="24"/>
                <w:szCs w:val="24"/>
                <w:lang w:val="lv-LV"/>
              </w:rPr>
              <w:t>.</w:t>
            </w:r>
          </w:p>
        </w:tc>
      </w:tr>
      <w:tr w:rsidR="00A465A4" w:rsidRPr="00B70B75" w:rsidTr="00CA32D6">
        <w:trPr>
          <w:trHeight w:val="868"/>
        </w:trPr>
        <w:tc>
          <w:tcPr>
            <w:tcW w:w="181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Valsts pārbaudes darbs</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Izglītojamo skaits</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&lt;5%</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5-9%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10-19%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20-29%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30-39%</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40-49%</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50-59%</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60-69%</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70-79%</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80-89%</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5A4" w:rsidRPr="00B70B75" w:rsidRDefault="00A465A4" w:rsidP="00CA32D6">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90-100%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sz w:val="20"/>
                <w:szCs w:val="24"/>
                <w:lang w:val="lv-LV"/>
              </w:rPr>
              <w:t>Angļu valodā 12.klasē</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131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14</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11</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16</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19</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17</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24</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w:t>
            </w:r>
          </w:p>
        </w:tc>
      </w:tr>
      <w:tr w:rsidR="00A465A4" w:rsidRPr="00B70B75" w:rsidTr="00CA32D6">
        <w:trPr>
          <w:trHeight w:val="319"/>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sz w:val="20"/>
                <w:szCs w:val="24"/>
                <w:lang w:val="lv-LV"/>
              </w:rPr>
              <w:t>Bioloģijā 12.klasei</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366"/>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sz w:val="20"/>
                <w:szCs w:val="24"/>
                <w:lang w:val="lv-LV"/>
              </w:rPr>
              <w:t>Fizikā 12.klasē</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8</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sz w:val="20"/>
                <w:szCs w:val="24"/>
                <w:lang w:val="lv-LV"/>
              </w:rPr>
              <w:t>Latviešu valodā 12.klasei</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60</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51</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24</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15</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81"/>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sz w:val="20"/>
                <w:szCs w:val="24"/>
                <w:lang w:val="lv-LV"/>
              </w:rPr>
              <w:t>Matemātikā 12.klasei</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213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19</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66</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29</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12</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hideMark/>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sz w:val="20"/>
                <w:szCs w:val="24"/>
                <w:lang w:val="lv-LV"/>
              </w:rPr>
              <w:t>Matemātikā vispārīgajā līmenī</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26</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9</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r>
      <w:tr w:rsidR="00A465A4" w:rsidRPr="00B70B75" w:rsidTr="00CA32D6">
        <w:trPr>
          <w:trHeight w:val="424"/>
        </w:trPr>
        <w:tc>
          <w:tcPr>
            <w:tcW w:w="10260" w:type="dxa"/>
            <w:gridSpan w:val="13"/>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sz w:val="24"/>
                <w:szCs w:val="24"/>
                <w:lang w:val="lv-LV"/>
              </w:rPr>
              <w:t xml:space="preserve">2020./2021. </w:t>
            </w:r>
            <w:proofErr w:type="spellStart"/>
            <w:r w:rsidRPr="00B70B75">
              <w:rPr>
                <w:rFonts w:ascii="Times New Roman" w:hAnsi="Times New Roman" w:cs="Times New Roman"/>
                <w:b/>
                <w:sz w:val="24"/>
                <w:szCs w:val="24"/>
                <w:lang w:val="lv-LV"/>
              </w:rPr>
              <w:t>m.g</w:t>
            </w:r>
            <w:proofErr w:type="spellEnd"/>
            <w:r w:rsidRPr="00B70B75">
              <w:rPr>
                <w:rFonts w:ascii="Times New Roman" w:hAnsi="Times New Roman" w:cs="Times New Roman"/>
                <w:b/>
                <w:sz w:val="24"/>
                <w:szCs w:val="24"/>
                <w:lang w:val="lv-LV"/>
              </w:rPr>
              <w:t>.</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0"/>
                <w:szCs w:val="24"/>
                <w:lang w:val="lv-LV"/>
              </w:rPr>
              <w:t>Angļu valoda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152</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12</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18</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19</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31</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25</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0"/>
                <w:szCs w:val="24"/>
                <w:lang w:val="lv-LV"/>
              </w:rPr>
              <w:t xml:space="preserve">Matemātika </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223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62</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84</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10</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bottom"/>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0"/>
                <w:szCs w:val="24"/>
                <w:lang w:val="lv-LV"/>
              </w:rPr>
              <w:t>Latvijas un pasaules vēsture</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12</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0"/>
                <w:szCs w:val="24"/>
                <w:lang w:val="lv-LV"/>
              </w:rPr>
              <w:t>Latviešu valoda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213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18</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37</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59</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bottom"/>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44</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35</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13</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0"/>
                <w:szCs w:val="24"/>
                <w:lang w:val="lv-LV"/>
              </w:rPr>
              <w:t>Krievu valoda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95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11</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28</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32</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9</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sz w:val="20"/>
                <w:szCs w:val="24"/>
                <w:lang w:val="lv-LV"/>
              </w:rPr>
            </w:pPr>
            <w:r w:rsidRPr="00B70B75">
              <w:rPr>
                <w:rFonts w:ascii="Times New Roman" w:hAnsi="Times New Roman" w:cs="Times New Roman"/>
                <w:bCs/>
                <w:sz w:val="20"/>
                <w:szCs w:val="24"/>
                <w:lang w:val="lv-LV"/>
              </w:rPr>
              <w:t>Fizika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0260" w:type="dxa"/>
            <w:gridSpan w:val="13"/>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b/>
                <w:sz w:val="24"/>
                <w:szCs w:val="24"/>
                <w:lang w:val="lv-LV"/>
              </w:rPr>
            </w:pPr>
            <w:r w:rsidRPr="00B70B75">
              <w:rPr>
                <w:rFonts w:ascii="Times New Roman" w:hAnsi="Times New Roman" w:cs="Times New Roman"/>
                <w:b/>
                <w:bCs/>
                <w:sz w:val="24"/>
                <w:szCs w:val="24"/>
                <w:lang w:val="lv-LV"/>
              </w:rPr>
              <w:t>2019./2020.m.g.</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bCs/>
                <w:sz w:val="20"/>
                <w:szCs w:val="24"/>
                <w:lang w:val="lv-LV"/>
              </w:rPr>
            </w:pPr>
            <w:r w:rsidRPr="00B70B75">
              <w:rPr>
                <w:rFonts w:ascii="Times New Roman" w:hAnsi="Times New Roman" w:cs="Times New Roman"/>
                <w:bCs/>
                <w:sz w:val="20"/>
                <w:szCs w:val="24"/>
                <w:lang w:val="lv-LV"/>
              </w:rPr>
              <w:t>Angļu valoda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153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16</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14</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15</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25</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26</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31</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bCs/>
                <w:sz w:val="20"/>
                <w:szCs w:val="24"/>
                <w:lang w:val="lv-LV"/>
              </w:rPr>
            </w:pPr>
            <w:r w:rsidRPr="00B70B75">
              <w:rPr>
                <w:rFonts w:ascii="Times New Roman" w:hAnsi="Times New Roman" w:cs="Times New Roman"/>
                <w:bCs/>
                <w:sz w:val="20"/>
                <w:szCs w:val="24"/>
                <w:lang w:val="lv-LV"/>
              </w:rPr>
              <w:t xml:space="preserve">Matemātika </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66</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32</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14</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11</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bCs/>
                <w:sz w:val="20"/>
                <w:szCs w:val="24"/>
                <w:lang w:val="lv-LV"/>
              </w:rPr>
            </w:pPr>
            <w:r w:rsidRPr="00B70B75">
              <w:rPr>
                <w:rFonts w:ascii="Times New Roman" w:hAnsi="Times New Roman" w:cs="Times New Roman"/>
                <w:bCs/>
                <w:sz w:val="20"/>
                <w:szCs w:val="24"/>
                <w:lang w:val="lv-LV"/>
              </w:rPr>
              <w:t>Latvijas un pasaules vēsture</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193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16</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77</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32</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bCs/>
                <w:sz w:val="20"/>
                <w:szCs w:val="24"/>
                <w:lang w:val="lv-LV"/>
              </w:rPr>
            </w:pPr>
            <w:r w:rsidRPr="00B70B75">
              <w:rPr>
                <w:rFonts w:ascii="Times New Roman" w:hAnsi="Times New Roman" w:cs="Times New Roman"/>
                <w:bCs/>
                <w:sz w:val="20"/>
                <w:szCs w:val="24"/>
                <w:lang w:val="lv-LV"/>
              </w:rPr>
              <w:t>Latviešu valoda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44</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53</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49</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37</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8</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bCs/>
                <w:sz w:val="20"/>
                <w:szCs w:val="24"/>
                <w:lang w:val="lv-LV"/>
              </w:rPr>
            </w:pPr>
            <w:r w:rsidRPr="00B70B75">
              <w:rPr>
                <w:rFonts w:ascii="Times New Roman" w:hAnsi="Times New Roman" w:cs="Times New Roman"/>
                <w:bCs/>
                <w:sz w:val="20"/>
                <w:szCs w:val="24"/>
                <w:lang w:val="lv-LV"/>
              </w:rPr>
              <w:t>Krievu valoda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78</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13</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13</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bCs/>
                <w:sz w:val="20"/>
                <w:szCs w:val="24"/>
                <w:lang w:val="lv-LV"/>
              </w:rPr>
            </w:pPr>
            <w:r w:rsidRPr="00B70B75">
              <w:rPr>
                <w:rFonts w:ascii="Times New Roman" w:hAnsi="Times New Roman" w:cs="Times New Roman"/>
                <w:bCs/>
                <w:sz w:val="20"/>
                <w:szCs w:val="24"/>
                <w:lang w:val="lv-LV"/>
              </w:rPr>
              <w:t>Fizika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6</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bCs/>
                <w:sz w:val="20"/>
                <w:szCs w:val="24"/>
                <w:lang w:val="lv-LV"/>
              </w:rPr>
            </w:pPr>
            <w:r w:rsidRPr="00B70B75">
              <w:rPr>
                <w:rFonts w:ascii="Times New Roman" w:hAnsi="Times New Roman" w:cs="Times New Roman"/>
                <w:bCs/>
                <w:sz w:val="20"/>
                <w:szCs w:val="24"/>
                <w:lang w:val="lv-LV"/>
              </w:rPr>
              <w:t>Ķīmija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5</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4</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1</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424"/>
        </w:trPr>
        <w:tc>
          <w:tcPr>
            <w:tcW w:w="1813"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both"/>
              <w:rPr>
                <w:rFonts w:ascii="Times New Roman" w:hAnsi="Times New Roman" w:cs="Times New Roman"/>
                <w:bCs/>
                <w:sz w:val="20"/>
                <w:szCs w:val="24"/>
                <w:lang w:val="lv-LV"/>
              </w:rPr>
            </w:pPr>
            <w:r w:rsidRPr="00B70B75">
              <w:rPr>
                <w:rFonts w:ascii="Times New Roman" w:hAnsi="Times New Roman" w:cs="Times New Roman"/>
                <w:bCs/>
                <w:sz w:val="20"/>
                <w:szCs w:val="24"/>
                <w:lang w:val="lv-LV"/>
              </w:rPr>
              <w:t>Informātika</w:t>
            </w:r>
          </w:p>
        </w:tc>
        <w:tc>
          <w:tcPr>
            <w:tcW w:w="122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29</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w:t>
            </w:r>
          </w:p>
        </w:tc>
        <w:tc>
          <w:tcPr>
            <w:tcW w:w="7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20</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w:t>
            </w:r>
          </w:p>
        </w:tc>
        <w:tc>
          <w:tcPr>
            <w:tcW w:w="639"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vAlign w:val="cente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3</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718"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c>
          <w:tcPr>
            <w:tcW w:w="640" w:type="dxa"/>
            <w:tcBorders>
              <w:top w:val="single" w:sz="4" w:space="0" w:color="auto"/>
              <w:left w:val="single" w:sz="4" w:space="0" w:color="auto"/>
              <w:bottom w:val="single" w:sz="4" w:space="0" w:color="auto"/>
              <w:right w:val="single" w:sz="4" w:space="0" w:color="auto"/>
            </w:tcBorders>
            <w:shd w:val="clear" w:color="auto" w:fill="auto"/>
            <w:tcMar>
              <w:top w:w="8" w:type="dxa"/>
              <w:left w:w="8" w:type="dxa"/>
              <w:bottom w:w="0" w:type="dxa"/>
              <w:right w:w="8" w:type="dxa"/>
            </w:tcMar>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sz w:val="24"/>
                <w:szCs w:val="24"/>
                <w:lang w:val="lv-LV"/>
              </w:rPr>
              <w:t>0</w:t>
            </w:r>
          </w:p>
        </w:tc>
      </w:tr>
      <w:tr w:rsidR="00A465A4" w:rsidRPr="00B70B75" w:rsidTr="00CA32D6">
        <w:trPr>
          <w:trHeight w:val="319"/>
        </w:trPr>
        <w:tc>
          <w:tcPr>
            <w:tcW w:w="3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 xml:space="preserve">2022./2023. </w:t>
            </w:r>
            <w:proofErr w:type="spellStart"/>
            <w:r w:rsidRPr="00B70B75">
              <w:rPr>
                <w:rFonts w:ascii="Times New Roman" w:hAnsi="Times New Roman" w:cs="Times New Roman"/>
                <w:b/>
                <w:bCs/>
                <w:sz w:val="24"/>
                <w:szCs w:val="24"/>
                <w:lang w:val="lv-LV"/>
              </w:rPr>
              <w:t>m.g</w:t>
            </w:r>
            <w:proofErr w:type="spellEnd"/>
            <w:r w:rsidRPr="00B70B75">
              <w:rPr>
                <w:rFonts w:ascii="Times New Roman" w:hAnsi="Times New Roman" w:cs="Times New Roman"/>
                <w:b/>
                <w:bCs/>
                <w:sz w:val="24"/>
                <w:szCs w:val="24"/>
                <w:lang w:val="lv-LV"/>
              </w:rPr>
              <w:t>.</w:t>
            </w:r>
          </w:p>
        </w:tc>
        <w:tc>
          <w:tcPr>
            <w:tcW w:w="3873"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80 %</w:t>
            </w:r>
          </w:p>
        </w:tc>
        <w:tc>
          <w:tcPr>
            <w:tcW w:w="3354"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20 %</w:t>
            </w:r>
          </w:p>
        </w:tc>
      </w:tr>
      <w:tr w:rsidR="00A465A4" w:rsidRPr="00B70B75" w:rsidTr="00CA32D6">
        <w:trPr>
          <w:trHeight w:val="319"/>
        </w:trPr>
        <w:tc>
          <w:tcPr>
            <w:tcW w:w="303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 xml:space="preserve">2020./2021. </w:t>
            </w:r>
            <w:proofErr w:type="spellStart"/>
            <w:r w:rsidRPr="00B70B75">
              <w:rPr>
                <w:rFonts w:ascii="Times New Roman" w:hAnsi="Times New Roman" w:cs="Times New Roman"/>
                <w:b/>
                <w:bCs/>
                <w:sz w:val="24"/>
                <w:szCs w:val="24"/>
                <w:lang w:val="lv-LV"/>
              </w:rPr>
              <w:t>m.g</w:t>
            </w:r>
            <w:proofErr w:type="spellEnd"/>
            <w:r w:rsidRPr="00B70B75">
              <w:rPr>
                <w:rFonts w:ascii="Times New Roman" w:hAnsi="Times New Roman" w:cs="Times New Roman"/>
                <w:b/>
                <w:bCs/>
                <w:sz w:val="24"/>
                <w:szCs w:val="24"/>
                <w:lang w:val="lv-LV"/>
              </w:rPr>
              <w:t>.</w:t>
            </w:r>
          </w:p>
        </w:tc>
        <w:tc>
          <w:tcPr>
            <w:tcW w:w="3873"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65 %</w:t>
            </w:r>
          </w:p>
        </w:tc>
        <w:tc>
          <w:tcPr>
            <w:tcW w:w="3354"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35 %</w:t>
            </w:r>
          </w:p>
        </w:tc>
      </w:tr>
      <w:tr w:rsidR="00A465A4" w:rsidRPr="00B70B75" w:rsidTr="00CA32D6">
        <w:trPr>
          <w:trHeight w:val="319"/>
        </w:trPr>
        <w:tc>
          <w:tcPr>
            <w:tcW w:w="3033"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2019./2020.m.g.</w:t>
            </w:r>
          </w:p>
        </w:tc>
        <w:tc>
          <w:tcPr>
            <w:tcW w:w="3873"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5" w:type="dxa"/>
              <w:left w:w="15" w:type="dxa"/>
              <w:bottom w:w="0" w:type="dxa"/>
              <w:right w:w="15"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71,4%</w:t>
            </w:r>
          </w:p>
        </w:tc>
        <w:tc>
          <w:tcPr>
            <w:tcW w:w="3354"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465A4" w:rsidRPr="00B70B75" w:rsidRDefault="00A465A4" w:rsidP="00CA32D6">
            <w:pPr>
              <w:spacing w:after="0" w:line="240" w:lineRule="auto"/>
              <w:jc w:val="center"/>
              <w:rPr>
                <w:rFonts w:ascii="Times New Roman" w:hAnsi="Times New Roman" w:cs="Times New Roman"/>
                <w:sz w:val="24"/>
                <w:szCs w:val="24"/>
                <w:lang w:val="lv-LV"/>
              </w:rPr>
            </w:pPr>
            <w:r w:rsidRPr="00B70B75">
              <w:rPr>
                <w:rFonts w:ascii="Times New Roman" w:hAnsi="Times New Roman" w:cs="Times New Roman"/>
                <w:b/>
                <w:bCs/>
                <w:sz w:val="24"/>
                <w:szCs w:val="24"/>
                <w:lang w:val="lv-LV"/>
              </w:rPr>
              <w:t>28,6%</w:t>
            </w:r>
          </w:p>
        </w:tc>
      </w:tr>
    </w:tbl>
    <w:p w:rsidR="00A465A4" w:rsidRDefault="00A465A4" w:rsidP="00A465A4">
      <w:pPr>
        <w:spacing w:after="0" w:line="240" w:lineRule="auto"/>
        <w:jc w:val="both"/>
        <w:rPr>
          <w:rFonts w:ascii="Times New Roman" w:hAnsi="Times New Roman" w:cs="Times New Roman"/>
          <w:sz w:val="24"/>
          <w:szCs w:val="24"/>
          <w:lang w:val="lv-LV"/>
        </w:rPr>
      </w:pPr>
    </w:p>
    <w:p w:rsidR="00D85BD5" w:rsidRDefault="00D85BD5" w:rsidP="00A465A4">
      <w:pPr>
        <w:spacing w:after="0" w:line="240" w:lineRule="auto"/>
        <w:jc w:val="both"/>
        <w:rPr>
          <w:rFonts w:ascii="Times New Roman" w:hAnsi="Times New Roman" w:cs="Times New Roman"/>
          <w:sz w:val="24"/>
          <w:szCs w:val="24"/>
          <w:lang w:val="lv-LV"/>
        </w:rPr>
      </w:pPr>
    </w:p>
    <w:p w:rsidR="00D85BD5" w:rsidRDefault="00D85BD5" w:rsidP="00A465A4">
      <w:pPr>
        <w:spacing w:after="0" w:line="240" w:lineRule="auto"/>
        <w:jc w:val="both"/>
        <w:rPr>
          <w:rFonts w:ascii="Times New Roman" w:hAnsi="Times New Roman" w:cs="Times New Roman"/>
          <w:sz w:val="24"/>
          <w:szCs w:val="24"/>
          <w:lang w:val="lv-LV"/>
        </w:rPr>
      </w:pPr>
    </w:p>
    <w:p w:rsidR="00D85BD5" w:rsidRDefault="00D85BD5" w:rsidP="00A465A4">
      <w:pPr>
        <w:spacing w:after="0" w:line="240" w:lineRule="auto"/>
        <w:jc w:val="both"/>
        <w:rPr>
          <w:rFonts w:ascii="Times New Roman" w:hAnsi="Times New Roman" w:cs="Times New Roman"/>
          <w:sz w:val="24"/>
          <w:szCs w:val="24"/>
          <w:lang w:val="lv-LV"/>
        </w:rPr>
      </w:pPr>
    </w:p>
    <w:p w:rsidR="00D85BD5" w:rsidRPr="00B70B75" w:rsidRDefault="00D85BD5" w:rsidP="00A465A4">
      <w:pPr>
        <w:spacing w:after="0" w:line="240" w:lineRule="auto"/>
        <w:jc w:val="both"/>
        <w:rPr>
          <w:rFonts w:ascii="Times New Roman" w:hAnsi="Times New Roman" w:cs="Times New Roman"/>
          <w:sz w:val="24"/>
          <w:szCs w:val="24"/>
          <w:lang w:val="lv-LV"/>
        </w:rPr>
      </w:pPr>
      <w:bookmarkStart w:id="0" w:name="_GoBack"/>
      <w:bookmarkEnd w:id="0"/>
    </w:p>
    <w:p w:rsidR="00A465A4" w:rsidRPr="00B70B75" w:rsidRDefault="00A465A4" w:rsidP="00A465A4">
      <w:pPr>
        <w:spacing w:after="0" w:line="240" w:lineRule="auto"/>
        <w:jc w:val="both"/>
        <w:rPr>
          <w:rFonts w:ascii="Times New Roman" w:hAnsi="Times New Roman" w:cs="Times New Roman"/>
          <w:sz w:val="24"/>
          <w:szCs w:val="24"/>
          <w:lang w:val="lv-LV"/>
        </w:rPr>
      </w:pPr>
    </w:p>
    <w:p w:rsidR="00A465A4" w:rsidRPr="00B70B75" w:rsidRDefault="00A465A4" w:rsidP="00A465A4">
      <w:pPr>
        <w:spacing w:after="0" w:line="240" w:lineRule="auto"/>
        <w:jc w:val="both"/>
        <w:rPr>
          <w:rFonts w:ascii="Times New Roman" w:hAnsi="Times New Roman" w:cs="Times New Roman"/>
          <w:sz w:val="24"/>
          <w:szCs w:val="24"/>
          <w:lang w:val="lv-LV"/>
        </w:rPr>
      </w:pPr>
    </w:p>
    <w:p w:rsidR="00A465A4" w:rsidRPr="00B70B75" w:rsidRDefault="00A465A4" w:rsidP="00A465A4">
      <w:pPr>
        <w:pStyle w:val="ListParagraph"/>
        <w:numPr>
          <w:ilvl w:val="1"/>
          <w:numId w:val="13"/>
        </w:numPr>
        <w:spacing w:after="0" w:line="240" w:lineRule="auto"/>
        <w:jc w:val="both"/>
        <w:rPr>
          <w:rFonts w:ascii="Times New Roman" w:hAnsi="Times New Roman" w:cs="Times New Roman"/>
          <w:sz w:val="24"/>
          <w:szCs w:val="24"/>
          <w:lang w:val="lv-LV"/>
        </w:rPr>
      </w:pPr>
      <w:r w:rsidRPr="00B70B75">
        <w:rPr>
          <w:rFonts w:ascii="Times New Roman" w:hAnsi="Times New Roman" w:cs="Times New Roman"/>
          <w:sz w:val="24"/>
          <w:szCs w:val="24"/>
          <w:lang w:val="lv-LV"/>
        </w:rPr>
        <w:t>Izglītības iestādes galvenie secinājumi par izglītojamo sniegumu ikdienas mācībās.</w:t>
      </w:r>
    </w:p>
    <w:p w:rsidR="00A465A4" w:rsidRPr="00B70B75" w:rsidRDefault="00A465A4" w:rsidP="00A465A4">
      <w:pPr>
        <w:spacing w:after="0" w:line="240" w:lineRule="auto"/>
        <w:jc w:val="both"/>
        <w:rPr>
          <w:rFonts w:ascii="Times New Roman" w:hAnsi="Times New Roman" w:cs="Times New Roman"/>
          <w:sz w:val="24"/>
          <w:szCs w:val="24"/>
          <w:lang w:val="lv-LV"/>
        </w:rPr>
      </w:pPr>
    </w:p>
    <w:p w:rsidR="00A465A4" w:rsidRPr="00B70B75" w:rsidRDefault="00A465A4" w:rsidP="00A465A4">
      <w:pPr>
        <w:spacing w:after="0" w:line="240" w:lineRule="auto"/>
        <w:jc w:val="both"/>
        <w:rPr>
          <w:rFonts w:ascii="Times New Roman" w:hAnsi="Times New Roman" w:cs="Times New Roman"/>
          <w:sz w:val="24"/>
          <w:szCs w:val="24"/>
          <w:lang w:val="lv-LV"/>
        </w:rPr>
      </w:pPr>
    </w:p>
    <w:p w:rsidR="00A465A4" w:rsidRPr="00B70B75" w:rsidRDefault="00A465A4" w:rsidP="00A465A4">
      <w:pPr>
        <w:pStyle w:val="ListParagraph"/>
        <w:numPr>
          <w:ilvl w:val="0"/>
          <w:numId w:val="22"/>
        </w:numPr>
        <w:spacing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Izvērtējot 3. kursu (12. klases valsts) CE rezultātus, tika secināts, ka ilgstošas attālinātās mācības un vājās </w:t>
      </w:r>
      <w:proofErr w:type="spellStart"/>
      <w:r w:rsidRPr="00B70B75">
        <w:rPr>
          <w:rFonts w:ascii="Times New Roman" w:hAnsi="Times New Roman" w:cs="Times New Roman"/>
          <w:sz w:val="24"/>
          <w:szCs w:val="24"/>
          <w:lang w:val="lv-LV"/>
        </w:rPr>
        <w:t>pamatzināšanas</w:t>
      </w:r>
      <w:proofErr w:type="spellEnd"/>
      <w:r w:rsidRPr="00B70B75">
        <w:rPr>
          <w:rFonts w:ascii="Times New Roman" w:hAnsi="Times New Roman" w:cs="Times New Roman"/>
          <w:sz w:val="24"/>
          <w:szCs w:val="24"/>
          <w:lang w:val="lv-LV"/>
        </w:rPr>
        <w:t xml:space="preserve"> matemātikā ir ietekmējušas izglītojamo sekmes un mācīties motivāciju. Matemātikas CE ir ar lielāko negatīvo īpatsvaru rezultātos (pēdējā gādā matemātikā OL nesasniedz 10% robežu 15% izglītojamie, savukārt, matemātikā VL – 3% izglītojamie). </w:t>
      </w:r>
    </w:p>
    <w:p w:rsidR="00A465A4" w:rsidRPr="00B70B75" w:rsidRDefault="00A465A4" w:rsidP="00A465A4">
      <w:pPr>
        <w:pStyle w:val="ListParagraph"/>
        <w:numPr>
          <w:ilvl w:val="0"/>
          <w:numId w:val="22"/>
        </w:numPr>
        <w:spacing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Lai paaugstinātu izglītojamo mācību sniegumus, tika nolemts, pedagogiem sadarbojoties, meklēt jaunus risinājumus mācīties motivācijas paaugstināšanā izglītojamajiem. </w:t>
      </w:r>
    </w:p>
    <w:p w:rsidR="00A465A4" w:rsidRPr="00B70B75" w:rsidRDefault="00A465A4" w:rsidP="00A465A4">
      <w:pPr>
        <w:pStyle w:val="ListParagraph"/>
        <w:numPr>
          <w:ilvl w:val="0"/>
          <w:numId w:val="22"/>
        </w:numPr>
        <w:spacing w:line="276" w:lineRule="auto"/>
        <w:rPr>
          <w:rFonts w:ascii="Times New Roman" w:hAnsi="Times New Roman" w:cs="Times New Roman"/>
          <w:sz w:val="24"/>
          <w:szCs w:val="24"/>
          <w:lang w:val="lv-LV"/>
        </w:rPr>
      </w:pPr>
      <w:r w:rsidRPr="00B70B75">
        <w:rPr>
          <w:rFonts w:ascii="Times New Roman" w:hAnsi="Times New Roman" w:cs="Times New Roman"/>
          <w:sz w:val="24"/>
          <w:szCs w:val="24"/>
          <w:lang w:val="lv-LV"/>
        </w:rPr>
        <w:t xml:space="preserve">Mērķtiecīgāk strādāt papildus (konsultācijas) ar izglītojamajiem, kas uzrādījuši vājus rezultātus pārbaudes darbos. </w:t>
      </w:r>
    </w:p>
    <w:p w:rsidR="00A465A4" w:rsidRPr="00B70B75" w:rsidRDefault="00A465A4" w:rsidP="00A465A4">
      <w:pPr>
        <w:pStyle w:val="ListParagraph"/>
        <w:spacing w:after="0" w:line="240" w:lineRule="auto"/>
        <w:ind w:left="426"/>
        <w:jc w:val="both"/>
        <w:rPr>
          <w:rFonts w:ascii="Times New Roman" w:hAnsi="Times New Roman" w:cs="Times New Roman"/>
          <w:sz w:val="24"/>
          <w:szCs w:val="24"/>
          <w:lang w:val="lv-LV"/>
        </w:rPr>
      </w:pPr>
    </w:p>
    <w:p w:rsidR="00A465A4" w:rsidRPr="00B70B75" w:rsidRDefault="00A465A4" w:rsidP="00A465A4">
      <w:pPr>
        <w:pStyle w:val="ListParagraph"/>
        <w:numPr>
          <w:ilvl w:val="0"/>
          <w:numId w:val="13"/>
        </w:num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 xml:space="preserve">Informācija par izglītības kvalitātes indikatoriem </w:t>
      </w:r>
    </w:p>
    <w:p w:rsidR="00A465A4" w:rsidRPr="00B70B75" w:rsidRDefault="00A465A4" w:rsidP="00A465A4">
      <w:pPr>
        <w:spacing w:after="0" w:line="240" w:lineRule="auto"/>
        <w:jc w:val="center"/>
        <w:rPr>
          <w:rFonts w:ascii="Times New Roman" w:hAnsi="Times New Roman" w:cs="Times New Roman"/>
          <w:b/>
          <w:bCs/>
          <w:sz w:val="24"/>
          <w:szCs w:val="24"/>
          <w:lang w:val="lv-LV"/>
        </w:rPr>
      </w:pPr>
      <w:r w:rsidRPr="00B70B75">
        <w:rPr>
          <w:rFonts w:ascii="Times New Roman" w:hAnsi="Times New Roman" w:cs="Times New Roman"/>
          <w:b/>
          <w:bCs/>
          <w:sz w:val="24"/>
          <w:szCs w:val="24"/>
          <w:lang w:val="lv-LV"/>
        </w:rPr>
        <w:t xml:space="preserve">     (izņemot vispārējo izglītību, profesionālās ievirzes izglītību)</w:t>
      </w:r>
    </w:p>
    <w:p w:rsidR="00A465A4" w:rsidRPr="00B70B75" w:rsidRDefault="00A465A4" w:rsidP="00A465A4">
      <w:pPr>
        <w:shd w:val="clear" w:color="auto" w:fill="FFFFFF"/>
        <w:spacing w:after="0" w:line="240" w:lineRule="auto"/>
        <w:rPr>
          <w:rFonts w:ascii="Times New Roman" w:eastAsia="Times New Roman" w:hAnsi="Times New Roman" w:cs="Times New Roman"/>
          <w:color w:val="414142"/>
          <w:sz w:val="24"/>
          <w:szCs w:val="24"/>
          <w:lang w:val="lv-LV"/>
        </w:rPr>
      </w:pPr>
    </w:p>
    <w:p w:rsidR="00A465A4" w:rsidRPr="00B70B75" w:rsidRDefault="00A465A4" w:rsidP="00A465A4">
      <w:pPr>
        <w:pStyle w:val="ListParagraph"/>
        <w:numPr>
          <w:ilvl w:val="1"/>
          <w:numId w:val="5"/>
        </w:numPr>
        <w:shd w:val="clear" w:color="auto" w:fill="FFFFFF"/>
        <w:spacing w:after="0" w:line="240" w:lineRule="auto"/>
        <w:rPr>
          <w:rFonts w:ascii="Times New Roman" w:eastAsia="Times New Roman" w:hAnsi="Times New Roman" w:cs="Times New Roman"/>
          <w:sz w:val="24"/>
          <w:szCs w:val="24"/>
          <w:lang w:val="lv-LV"/>
        </w:rPr>
      </w:pPr>
      <w:r w:rsidRPr="00B70B75">
        <w:rPr>
          <w:rFonts w:ascii="Times New Roman" w:eastAsia="Times New Roman" w:hAnsi="Times New Roman" w:cs="Times New Roman"/>
          <w:sz w:val="24"/>
          <w:szCs w:val="24"/>
          <w:lang w:val="lv-LV"/>
        </w:rPr>
        <w:t xml:space="preserve"> Pedagogu dalība profesionālās kompetences pilnveidē</w:t>
      </w:r>
    </w:p>
    <w:p w:rsidR="00A465A4" w:rsidRPr="00B70B75" w:rsidRDefault="00A465A4" w:rsidP="00A465A4">
      <w:pPr>
        <w:pStyle w:val="ListParagraph"/>
        <w:shd w:val="clear" w:color="auto" w:fill="FFFFFF"/>
        <w:spacing w:after="0" w:line="240" w:lineRule="auto"/>
        <w:ind w:left="360"/>
        <w:rPr>
          <w:rFonts w:ascii="Times New Roman" w:eastAsia="Times New Roman" w:hAnsi="Times New Roman" w:cs="Times New Roman"/>
          <w:sz w:val="24"/>
          <w:szCs w:val="24"/>
          <w:lang w:val="lv-LV"/>
        </w:rPr>
      </w:pPr>
    </w:p>
    <w:tbl>
      <w:tblPr>
        <w:tblStyle w:val="TableGrid"/>
        <w:tblW w:w="8647" w:type="dxa"/>
        <w:tblInd w:w="-5" w:type="dxa"/>
        <w:tblLook w:val="04A0" w:firstRow="1" w:lastRow="0" w:firstColumn="1" w:lastColumn="0" w:noHBand="0" w:noVBand="1"/>
      </w:tblPr>
      <w:tblGrid>
        <w:gridCol w:w="3544"/>
        <w:gridCol w:w="5103"/>
      </w:tblGrid>
      <w:tr w:rsidR="00A465A4" w:rsidRPr="00412D8E" w:rsidTr="00CA32D6">
        <w:tc>
          <w:tcPr>
            <w:tcW w:w="3544" w:type="dxa"/>
          </w:tcPr>
          <w:p w:rsidR="00A465A4" w:rsidRPr="00412D8E" w:rsidRDefault="00A465A4" w:rsidP="00CA32D6">
            <w:pPr>
              <w:spacing w:line="300" w:lineRule="exact"/>
              <w:jc w:val="both"/>
              <w:rPr>
                <w:rFonts w:ascii="Times New Roman" w:hAnsi="Times New Roman" w:cs="Times New Roman"/>
                <w:sz w:val="24"/>
                <w:szCs w:val="24"/>
                <w:lang w:val="lv-LV"/>
              </w:rPr>
            </w:pPr>
            <w:r w:rsidRPr="00412D8E">
              <w:rPr>
                <w:rFonts w:ascii="Times New Roman" w:hAnsi="Times New Roman" w:cs="Times New Roman"/>
                <w:sz w:val="24"/>
                <w:szCs w:val="24"/>
                <w:lang w:val="lv-LV"/>
              </w:rPr>
              <w:t>2022./2023.māc.g. pedagogu skaits izglītības iestādē</w:t>
            </w:r>
          </w:p>
        </w:tc>
        <w:tc>
          <w:tcPr>
            <w:tcW w:w="5103" w:type="dxa"/>
          </w:tcPr>
          <w:p w:rsidR="00A465A4" w:rsidRPr="00412D8E" w:rsidRDefault="00A465A4" w:rsidP="00CA32D6">
            <w:pPr>
              <w:pStyle w:val="ListParagraph"/>
              <w:ind w:left="0"/>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97</w:t>
            </w:r>
          </w:p>
        </w:tc>
      </w:tr>
      <w:tr w:rsidR="00A465A4" w:rsidRPr="00412D8E" w:rsidTr="00CA32D6">
        <w:tc>
          <w:tcPr>
            <w:tcW w:w="3544" w:type="dxa"/>
          </w:tcPr>
          <w:p w:rsidR="00A465A4" w:rsidRPr="00412D8E" w:rsidRDefault="00A465A4" w:rsidP="00CA32D6">
            <w:pPr>
              <w:pStyle w:val="ListParagraph"/>
              <w:ind w:left="0"/>
              <w:jc w:val="both"/>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2021./2022.māc.g. profesionālo mācību priekšmetu pedagogu skaits izglītības iestādē</w:t>
            </w:r>
          </w:p>
        </w:tc>
        <w:tc>
          <w:tcPr>
            <w:tcW w:w="5103" w:type="dxa"/>
          </w:tcPr>
          <w:p w:rsidR="00A465A4" w:rsidRPr="00412D8E" w:rsidRDefault="00A465A4" w:rsidP="00CA32D6">
            <w:pPr>
              <w:pStyle w:val="ListParagraph"/>
              <w:ind w:left="0"/>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53</w:t>
            </w:r>
          </w:p>
        </w:tc>
      </w:tr>
      <w:tr w:rsidR="00A465A4" w:rsidRPr="00412D8E" w:rsidTr="00CA32D6">
        <w:tc>
          <w:tcPr>
            <w:tcW w:w="3544" w:type="dxa"/>
          </w:tcPr>
          <w:p w:rsidR="00A465A4" w:rsidRPr="00412D8E" w:rsidRDefault="00A465A4" w:rsidP="00CA32D6">
            <w:pPr>
              <w:pStyle w:val="ListParagraph"/>
              <w:ind w:left="0"/>
              <w:jc w:val="both"/>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2022./2023.māc.g. profesionālo mācību priekšmetu pedagogu skaits, kuri ir piedalījušies profesionālās kompetences pilnveidē</w:t>
            </w:r>
          </w:p>
        </w:tc>
        <w:tc>
          <w:tcPr>
            <w:tcW w:w="5103" w:type="dxa"/>
          </w:tcPr>
          <w:p w:rsidR="00A465A4" w:rsidRPr="00412D8E" w:rsidRDefault="00A465A4" w:rsidP="00CA32D6">
            <w:pPr>
              <w:pStyle w:val="ListParagraph"/>
              <w:ind w:left="0"/>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54</w:t>
            </w:r>
          </w:p>
        </w:tc>
      </w:tr>
      <w:tr w:rsidR="00A465A4" w:rsidRPr="00412D8E" w:rsidTr="00CA32D6">
        <w:tc>
          <w:tcPr>
            <w:tcW w:w="3544" w:type="dxa"/>
          </w:tcPr>
          <w:p w:rsidR="00A465A4" w:rsidRPr="00412D8E" w:rsidRDefault="00A465A4" w:rsidP="00CA32D6">
            <w:pPr>
              <w:pStyle w:val="ListParagraph"/>
              <w:ind w:left="0"/>
              <w:jc w:val="both"/>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2022./2023.māc.g. ieguldītie līdzekļi izglītības iestādes pedagogu profesionālās kompetences pilnveidē</w:t>
            </w:r>
          </w:p>
        </w:tc>
        <w:tc>
          <w:tcPr>
            <w:tcW w:w="5103" w:type="dxa"/>
          </w:tcPr>
          <w:p w:rsidR="00A465A4" w:rsidRPr="00412D8E" w:rsidRDefault="00A465A4" w:rsidP="00CA32D6">
            <w:pPr>
              <w:pStyle w:val="ListParagraph"/>
              <w:ind w:left="0"/>
              <w:rPr>
                <w:rFonts w:ascii="Times New Roman" w:eastAsia="Times New Roman" w:hAnsi="Times New Roman" w:cs="Times New Roman"/>
                <w:sz w:val="24"/>
                <w:szCs w:val="24"/>
                <w:lang w:val="lv-LV"/>
              </w:rPr>
            </w:pPr>
            <w:proofErr w:type="spellStart"/>
            <w:r w:rsidRPr="00412D8E">
              <w:rPr>
                <w:rFonts w:ascii="Times New Roman" w:eastAsia="Times New Roman" w:hAnsi="Times New Roman" w:cs="Times New Roman"/>
                <w:sz w:val="24"/>
                <w:szCs w:val="24"/>
                <w:lang w:val="lv-LV"/>
              </w:rPr>
              <w:t>eur</w:t>
            </w:r>
            <w:proofErr w:type="spellEnd"/>
            <w:r w:rsidRPr="00412D8E">
              <w:rPr>
                <w:rFonts w:ascii="Times New Roman" w:eastAsia="Times New Roman" w:hAnsi="Times New Roman" w:cs="Times New Roman"/>
                <w:sz w:val="24"/>
                <w:szCs w:val="24"/>
                <w:lang w:val="lv-LV"/>
              </w:rPr>
              <w:t xml:space="preserve"> 1471.00</w:t>
            </w:r>
          </w:p>
        </w:tc>
      </w:tr>
    </w:tbl>
    <w:p w:rsidR="00A465A4" w:rsidRPr="00412D8E" w:rsidRDefault="00A465A4" w:rsidP="00A465A4">
      <w:pPr>
        <w:pStyle w:val="ListParagraph"/>
        <w:shd w:val="clear" w:color="auto" w:fill="FFFFFF"/>
        <w:spacing w:after="0" w:line="240" w:lineRule="auto"/>
        <w:ind w:left="360"/>
        <w:rPr>
          <w:rFonts w:ascii="Times New Roman" w:eastAsia="Times New Roman" w:hAnsi="Times New Roman" w:cs="Times New Roman"/>
          <w:sz w:val="24"/>
          <w:szCs w:val="24"/>
          <w:lang w:val="lv-LV"/>
        </w:rPr>
      </w:pPr>
    </w:p>
    <w:p w:rsidR="00A465A4" w:rsidRPr="00412D8E" w:rsidRDefault="00A465A4" w:rsidP="00A465A4">
      <w:pPr>
        <w:pStyle w:val="ListParagraph"/>
        <w:shd w:val="clear" w:color="auto" w:fill="FFFFFF"/>
        <w:spacing w:after="0" w:line="240" w:lineRule="auto"/>
        <w:ind w:left="360"/>
        <w:rPr>
          <w:rFonts w:ascii="Times New Roman" w:eastAsia="Times New Roman" w:hAnsi="Times New Roman" w:cs="Times New Roman"/>
          <w:sz w:val="24"/>
          <w:szCs w:val="24"/>
          <w:lang w:val="lv-LV"/>
        </w:rPr>
      </w:pPr>
    </w:p>
    <w:p w:rsidR="00A465A4" w:rsidRPr="00412D8E" w:rsidRDefault="00A465A4" w:rsidP="00A465A4">
      <w:pPr>
        <w:pStyle w:val="ListParagraph"/>
        <w:numPr>
          <w:ilvl w:val="1"/>
          <w:numId w:val="5"/>
        </w:numPr>
        <w:shd w:val="clear" w:color="auto" w:fill="FFFFFF"/>
        <w:spacing w:after="0" w:line="240" w:lineRule="auto"/>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 xml:space="preserve"> Profesionālo izglītību ieguvušo skaits</w:t>
      </w:r>
    </w:p>
    <w:p w:rsidR="00A465A4" w:rsidRPr="00412D8E" w:rsidRDefault="00A465A4" w:rsidP="00A465A4">
      <w:pPr>
        <w:pStyle w:val="ListParagraph"/>
        <w:rPr>
          <w:rFonts w:ascii="Times New Roman" w:eastAsia="Times New Roman" w:hAnsi="Times New Roman" w:cs="Times New Roman"/>
          <w:sz w:val="24"/>
          <w:szCs w:val="24"/>
          <w:lang w:val="lv-LV"/>
        </w:rPr>
      </w:pPr>
    </w:p>
    <w:tbl>
      <w:tblPr>
        <w:tblStyle w:val="TableGrid"/>
        <w:tblW w:w="8630" w:type="dxa"/>
        <w:tblLook w:val="04A0" w:firstRow="1" w:lastRow="0" w:firstColumn="1" w:lastColumn="0" w:noHBand="0" w:noVBand="1"/>
      </w:tblPr>
      <w:tblGrid>
        <w:gridCol w:w="4315"/>
        <w:gridCol w:w="4315"/>
      </w:tblGrid>
      <w:tr w:rsidR="00A465A4" w:rsidRPr="00412D8E" w:rsidTr="00CA32D6">
        <w:tc>
          <w:tcPr>
            <w:tcW w:w="4315" w:type="dxa"/>
          </w:tcPr>
          <w:p w:rsidR="00A465A4" w:rsidRPr="00412D8E" w:rsidRDefault="00A465A4" w:rsidP="00CA32D6">
            <w:pPr>
              <w:jc w:val="both"/>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2022./2023.māc.g. absolventu skaits (ieguvuši kvalifikāciju) profesionālās izglītības programmās salīdzinājumā ar izglītojamiem, kas sākuši mācības profesionālās izglītības programmās</w:t>
            </w:r>
          </w:p>
        </w:tc>
        <w:tc>
          <w:tcPr>
            <w:tcW w:w="4315" w:type="dxa"/>
          </w:tcPr>
          <w:p w:rsidR="00A465A4" w:rsidRPr="00412D8E" w:rsidRDefault="00A465A4" w:rsidP="00CA32D6">
            <w:p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2019./2020.m.g. uzņemti 301 izglītojamais</w:t>
            </w:r>
          </w:p>
          <w:p w:rsidR="00A465A4" w:rsidRPr="00412D8E" w:rsidRDefault="00A465A4" w:rsidP="00CA32D6">
            <w:pPr>
              <w:rPr>
                <w:rFonts w:ascii="Times New Roman" w:eastAsia="Times New Roman" w:hAnsi="Times New Roman" w:cs="Times New Roman"/>
                <w:sz w:val="24"/>
                <w:szCs w:val="24"/>
                <w:lang w:val="lv-LV"/>
              </w:rPr>
            </w:pPr>
          </w:p>
          <w:p w:rsidR="00A465A4" w:rsidRPr="00412D8E" w:rsidRDefault="00A465A4" w:rsidP="00CA32D6">
            <w:p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2022./2023.māc.g. absolvēja 182 izglītojamie</w:t>
            </w:r>
          </w:p>
        </w:tc>
      </w:tr>
      <w:tr w:rsidR="00A465A4" w:rsidRPr="00412D8E" w:rsidTr="00CA32D6">
        <w:tc>
          <w:tcPr>
            <w:tcW w:w="4315" w:type="dxa"/>
          </w:tcPr>
          <w:p w:rsidR="00A465A4" w:rsidRPr="00412D8E" w:rsidRDefault="00A465A4" w:rsidP="00CA32D6">
            <w:pPr>
              <w:jc w:val="both"/>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2022./2023.māc.g. absolventu skaits (ieguvuši kvalifikāciju) profesionālās tālākizglītības programmās salīdzinājumā ar izglītojamiem, kas sākuši mācības profesionālās tālākizglītības programmās</w:t>
            </w:r>
          </w:p>
        </w:tc>
        <w:tc>
          <w:tcPr>
            <w:tcW w:w="4315" w:type="dxa"/>
          </w:tcPr>
          <w:p w:rsidR="00A465A4" w:rsidRPr="00412D8E" w:rsidRDefault="00A465A4" w:rsidP="00CA32D6">
            <w:p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2022./2023.m.g. uzņemti  242 izglītojamie</w:t>
            </w:r>
          </w:p>
          <w:p w:rsidR="00A465A4" w:rsidRPr="00412D8E" w:rsidRDefault="00A465A4" w:rsidP="00CA32D6">
            <w:pPr>
              <w:rPr>
                <w:rFonts w:ascii="Times New Roman" w:eastAsia="Times New Roman" w:hAnsi="Times New Roman" w:cs="Times New Roman"/>
                <w:sz w:val="24"/>
                <w:szCs w:val="24"/>
                <w:lang w:val="lv-LV"/>
              </w:rPr>
            </w:pPr>
          </w:p>
          <w:p w:rsidR="00A465A4" w:rsidRPr="00412D8E" w:rsidRDefault="00A465A4" w:rsidP="00CA32D6">
            <w:p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2022./2023.māc.g. absolvēja 183 izglītojamie</w:t>
            </w:r>
          </w:p>
        </w:tc>
      </w:tr>
    </w:tbl>
    <w:p w:rsidR="00A465A4" w:rsidRPr="00412D8E" w:rsidRDefault="00A465A4" w:rsidP="00A465A4">
      <w:pPr>
        <w:shd w:val="clear" w:color="auto" w:fill="FFFFFF"/>
        <w:spacing w:after="0" w:line="240" w:lineRule="auto"/>
        <w:rPr>
          <w:rFonts w:ascii="Times New Roman" w:eastAsia="Times New Roman" w:hAnsi="Times New Roman" w:cs="Times New Roman"/>
          <w:sz w:val="24"/>
          <w:szCs w:val="24"/>
          <w:lang w:val="lv-LV"/>
        </w:rPr>
      </w:pPr>
    </w:p>
    <w:p w:rsidR="00A465A4" w:rsidRPr="00412D8E" w:rsidRDefault="00A465A4" w:rsidP="00A465A4">
      <w:pPr>
        <w:pStyle w:val="ListParagraph"/>
        <w:numPr>
          <w:ilvl w:val="1"/>
          <w:numId w:val="5"/>
        </w:numPr>
        <w:shd w:val="clear" w:color="auto" w:fill="FFFFFF"/>
        <w:spacing w:after="0" w:line="240" w:lineRule="auto"/>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lastRenderedPageBreak/>
        <w:t xml:space="preserve"> Profesionālās izglītības programmu pieejamības veicināšana.</w:t>
      </w:r>
    </w:p>
    <w:p w:rsidR="00A465A4" w:rsidRPr="00412D8E" w:rsidRDefault="00A465A4" w:rsidP="00A465A4">
      <w:pPr>
        <w:shd w:val="clear" w:color="auto" w:fill="FFFFFF"/>
        <w:spacing w:after="0" w:line="240" w:lineRule="auto"/>
        <w:rPr>
          <w:rFonts w:ascii="Times New Roman" w:eastAsia="Times New Roman" w:hAnsi="Times New Roman" w:cs="Times New Roman"/>
          <w:sz w:val="24"/>
          <w:szCs w:val="24"/>
          <w:lang w:val="lv-LV"/>
        </w:rPr>
      </w:pPr>
    </w:p>
    <w:tbl>
      <w:tblPr>
        <w:tblStyle w:val="TableGrid"/>
        <w:tblW w:w="0" w:type="auto"/>
        <w:tblLook w:val="04A0" w:firstRow="1" w:lastRow="0" w:firstColumn="1" w:lastColumn="0" w:noHBand="0" w:noVBand="1"/>
      </w:tblPr>
      <w:tblGrid>
        <w:gridCol w:w="4315"/>
        <w:gridCol w:w="4315"/>
      </w:tblGrid>
      <w:tr w:rsidR="00A465A4" w:rsidRPr="00B70B75" w:rsidTr="00CA32D6">
        <w:tc>
          <w:tcPr>
            <w:tcW w:w="4315" w:type="dxa"/>
          </w:tcPr>
          <w:p w:rsidR="00A465A4" w:rsidRPr="00412D8E" w:rsidRDefault="00A465A4" w:rsidP="00CA32D6">
            <w:pPr>
              <w:jc w:val="both"/>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Plāni/shēmas/programmas, kas izmantotas profesionālās izglītības pieejamības veicināšanai (atbalsta veidu pieejamība, piemēram, dienesta viesnīca, individuālās konsultācijas riska grupām, stipendijas, vides pieejamība u.tml.)</w:t>
            </w:r>
          </w:p>
        </w:tc>
        <w:tc>
          <w:tcPr>
            <w:tcW w:w="4315" w:type="dxa"/>
          </w:tcPr>
          <w:p w:rsidR="00A465A4" w:rsidRPr="00412D8E" w:rsidRDefault="00A465A4" w:rsidP="00CA32D6">
            <w:pPr>
              <w:pStyle w:val="ListParagraph"/>
              <w:numPr>
                <w:ilvl w:val="0"/>
                <w:numId w:val="11"/>
              </w:num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Jelgavas tehnikums nodrošina izglītojamos ar Dienesta viesnīcu (308 gultas vietas).</w:t>
            </w:r>
          </w:p>
          <w:p w:rsidR="00A465A4" w:rsidRPr="00412D8E" w:rsidRDefault="00A465A4" w:rsidP="00CA32D6">
            <w:pPr>
              <w:pStyle w:val="ListParagraph"/>
              <w:numPr>
                <w:ilvl w:val="0"/>
                <w:numId w:val="11"/>
              </w:num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Atbalsta personāls: medmāsa, sociālais pedagogs, bibliotekārs, psihologs, karjeras konsultants.</w:t>
            </w:r>
          </w:p>
          <w:p w:rsidR="00A465A4" w:rsidRPr="00412D8E" w:rsidRDefault="00A465A4" w:rsidP="00CA32D6">
            <w:pPr>
              <w:pStyle w:val="ListParagraph"/>
              <w:numPr>
                <w:ilvl w:val="0"/>
                <w:numId w:val="11"/>
              </w:num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Darba drošības speciālists (drošība un darba aizsardzība).</w:t>
            </w:r>
          </w:p>
          <w:p w:rsidR="00A465A4" w:rsidRPr="00412D8E" w:rsidRDefault="00A465A4" w:rsidP="00CA32D6">
            <w:pPr>
              <w:pStyle w:val="ListParagraph"/>
              <w:numPr>
                <w:ilvl w:val="0"/>
                <w:numId w:val="11"/>
              </w:num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Atbalsts izglītojamajiem ar speciālām vajadzībām – nodrošināta fiziskās vides pieejamība.</w:t>
            </w:r>
          </w:p>
          <w:p w:rsidR="00A465A4" w:rsidRPr="00B70B75" w:rsidRDefault="00A465A4" w:rsidP="00CA32D6">
            <w:pPr>
              <w:rPr>
                <w:rFonts w:ascii="Times New Roman" w:eastAsia="Times New Roman" w:hAnsi="Times New Roman" w:cs="Times New Roman"/>
                <w:sz w:val="24"/>
                <w:szCs w:val="24"/>
                <w:lang w:val="lv-LV"/>
              </w:rPr>
            </w:pPr>
            <w:r w:rsidRPr="00412D8E">
              <w:rPr>
                <w:rFonts w:ascii="Times New Roman" w:eastAsia="Times New Roman" w:hAnsi="Times New Roman" w:cs="Times New Roman"/>
                <w:sz w:val="24"/>
                <w:szCs w:val="24"/>
                <w:lang w:val="lv-LV"/>
              </w:rPr>
              <w:t>Projekts PUMPURS nodrošina individuālas konsultācijas un ekonomisku atbalstu.</w:t>
            </w:r>
          </w:p>
        </w:tc>
      </w:tr>
    </w:tbl>
    <w:p w:rsidR="00A465A4" w:rsidRPr="00B70B75" w:rsidRDefault="00A465A4" w:rsidP="00A465A4">
      <w:pPr>
        <w:pStyle w:val="ListParagraph"/>
        <w:spacing w:after="0" w:line="240" w:lineRule="auto"/>
        <w:ind w:left="426"/>
        <w:jc w:val="both"/>
        <w:rPr>
          <w:rFonts w:ascii="Times New Roman" w:hAnsi="Times New Roman" w:cs="Times New Roman"/>
          <w:sz w:val="24"/>
          <w:szCs w:val="24"/>
          <w:lang w:val="lv-LV"/>
        </w:rPr>
      </w:pPr>
    </w:p>
    <w:p w:rsidR="00A465A4" w:rsidRPr="00B70B75" w:rsidRDefault="00A465A4" w:rsidP="00A465A4">
      <w:pPr>
        <w:spacing w:after="0" w:line="240" w:lineRule="auto"/>
        <w:jc w:val="both"/>
        <w:rPr>
          <w:rFonts w:ascii="Times New Roman" w:hAnsi="Times New Roman" w:cs="Times New Roman"/>
          <w:sz w:val="24"/>
          <w:szCs w:val="24"/>
          <w:lang w:val="lv-LV"/>
        </w:rPr>
      </w:pPr>
    </w:p>
    <w:p w:rsidR="002117D9" w:rsidRPr="00A465A4" w:rsidRDefault="002117D9" w:rsidP="00A465A4">
      <w:pPr>
        <w:spacing w:after="0" w:line="240" w:lineRule="auto"/>
        <w:rPr>
          <w:rFonts w:ascii="Times New Roman" w:hAnsi="Times New Roman" w:cs="Times New Roman"/>
          <w:lang w:val="lv-LV"/>
        </w:rPr>
      </w:pPr>
    </w:p>
    <w:sectPr w:rsidR="002117D9" w:rsidRPr="00A465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singleLevel"/>
    <w:tmpl w:val="00000027"/>
    <w:name w:val="WW8Num42"/>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 w15:restartNumberingAfterBreak="0">
    <w:nsid w:val="05914A0B"/>
    <w:multiLevelType w:val="hybridMultilevel"/>
    <w:tmpl w:val="292270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97509D"/>
    <w:multiLevelType w:val="hybridMultilevel"/>
    <w:tmpl w:val="98E4CEE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86C38"/>
    <w:multiLevelType w:val="multilevel"/>
    <w:tmpl w:val="3174AB1E"/>
    <w:lvl w:ilvl="0">
      <w:start w:val="1"/>
      <w:numFmt w:val="decimal"/>
      <w:lvlText w:val="%1."/>
      <w:lvlJc w:val="left"/>
      <w:pPr>
        <w:tabs>
          <w:tab w:val="num" w:pos="360"/>
        </w:tabs>
        <w:ind w:left="360" w:hanging="360"/>
      </w:pPr>
      <w:rPr>
        <w:rFonts w:ascii="Times New Roman" w:hAnsi="Times New Roman" w:cs="Times New Roman" w:hint="default"/>
        <w:sz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A04B2"/>
    <w:multiLevelType w:val="hybridMultilevel"/>
    <w:tmpl w:val="394C84A2"/>
    <w:lvl w:ilvl="0" w:tplc="85CA283E">
      <w:numFmt w:val="bullet"/>
      <w:lvlText w:val=""/>
      <w:lvlJc w:val="left"/>
      <w:pPr>
        <w:tabs>
          <w:tab w:val="num" w:pos="757"/>
        </w:tabs>
        <w:ind w:left="757" w:hanging="360"/>
      </w:pPr>
      <w:rPr>
        <w:rFonts w:ascii="Symbol" w:eastAsia="Times New Roman" w:hAnsi="Symbol" w:cs="Times New Roman" w:hint="default"/>
      </w:rPr>
    </w:lvl>
    <w:lvl w:ilvl="1" w:tplc="04260003" w:tentative="1">
      <w:start w:val="1"/>
      <w:numFmt w:val="bullet"/>
      <w:lvlText w:val="o"/>
      <w:lvlJc w:val="left"/>
      <w:pPr>
        <w:tabs>
          <w:tab w:val="num" w:pos="1477"/>
        </w:tabs>
        <w:ind w:left="1477" w:hanging="360"/>
      </w:pPr>
      <w:rPr>
        <w:rFonts w:ascii="Courier New" w:hAnsi="Courier New" w:cs="Courier New" w:hint="default"/>
      </w:rPr>
    </w:lvl>
    <w:lvl w:ilvl="2" w:tplc="04260005" w:tentative="1">
      <w:start w:val="1"/>
      <w:numFmt w:val="bullet"/>
      <w:lvlText w:val=""/>
      <w:lvlJc w:val="left"/>
      <w:pPr>
        <w:tabs>
          <w:tab w:val="num" w:pos="2197"/>
        </w:tabs>
        <w:ind w:left="2197" w:hanging="360"/>
      </w:pPr>
      <w:rPr>
        <w:rFonts w:ascii="Wingdings" w:hAnsi="Wingdings" w:hint="default"/>
      </w:rPr>
    </w:lvl>
    <w:lvl w:ilvl="3" w:tplc="04260001" w:tentative="1">
      <w:start w:val="1"/>
      <w:numFmt w:val="bullet"/>
      <w:lvlText w:val=""/>
      <w:lvlJc w:val="left"/>
      <w:pPr>
        <w:tabs>
          <w:tab w:val="num" w:pos="2917"/>
        </w:tabs>
        <w:ind w:left="2917" w:hanging="360"/>
      </w:pPr>
      <w:rPr>
        <w:rFonts w:ascii="Symbol" w:hAnsi="Symbol" w:hint="default"/>
      </w:rPr>
    </w:lvl>
    <w:lvl w:ilvl="4" w:tplc="04260003" w:tentative="1">
      <w:start w:val="1"/>
      <w:numFmt w:val="bullet"/>
      <w:lvlText w:val="o"/>
      <w:lvlJc w:val="left"/>
      <w:pPr>
        <w:tabs>
          <w:tab w:val="num" w:pos="3637"/>
        </w:tabs>
        <w:ind w:left="3637" w:hanging="360"/>
      </w:pPr>
      <w:rPr>
        <w:rFonts w:ascii="Courier New" w:hAnsi="Courier New" w:cs="Courier New" w:hint="default"/>
      </w:rPr>
    </w:lvl>
    <w:lvl w:ilvl="5" w:tplc="04260005" w:tentative="1">
      <w:start w:val="1"/>
      <w:numFmt w:val="bullet"/>
      <w:lvlText w:val=""/>
      <w:lvlJc w:val="left"/>
      <w:pPr>
        <w:tabs>
          <w:tab w:val="num" w:pos="4357"/>
        </w:tabs>
        <w:ind w:left="4357" w:hanging="360"/>
      </w:pPr>
      <w:rPr>
        <w:rFonts w:ascii="Wingdings" w:hAnsi="Wingdings" w:hint="default"/>
      </w:rPr>
    </w:lvl>
    <w:lvl w:ilvl="6" w:tplc="04260001" w:tentative="1">
      <w:start w:val="1"/>
      <w:numFmt w:val="bullet"/>
      <w:lvlText w:val=""/>
      <w:lvlJc w:val="left"/>
      <w:pPr>
        <w:tabs>
          <w:tab w:val="num" w:pos="5077"/>
        </w:tabs>
        <w:ind w:left="5077" w:hanging="360"/>
      </w:pPr>
      <w:rPr>
        <w:rFonts w:ascii="Symbol" w:hAnsi="Symbol" w:hint="default"/>
      </w:rPr>
    </w:lvl>
    <w:lvl w:ilvl="7" w:tplc="04260003" w:tentative="1">
      <w:start w:val="1"/>
      <w:numFmt w:val="bullet"/>
      <w:lvlText w:val="o"/>
      <w:lvlJc w:val="left"/>
      <w:pPr>
        <w:tabs>
          <w:tab w:val="num" w:pos="5797"/>
        </w:tabs>
        <w:ind w:left="5797" w:hanging="360"/>
      </w:pPr>
      <w:rPr>
        <w:rFonts w:ascii="Courier New" w:hAnsi="Courier New" w:cs="Courier New" w:hint="default"/>
      </w:rPr>
    </w:lvl>
    <w:lvl w:ilvl="8" w:tplc="04260005" w:tentative="1">
      <w:start w:val="1"/>
      <w:numFmt w:val="bullet"/>
      <w:lvlText w:val=""/>
      <w:lvlJc w:val="left"/>
      <w:pPr>
        <w:tabs>
          <w:tab w:val="num" w:pos="6517"/>
        </w:tabs>
        <w:ind w:left="6517" w:hanging="360"/>
      </w:pPr>
      <w:rPr>
        <w:rFonts w:ascii="Wingdings" w:hAnsi="Wingdings" w:hint="default"/>
      </w:rPr>
    </w:lvl>
  </w:abstractNum>
  <w:abstractNum w:abstractNumId="8" w15:restartNumberingAfterBreak="0">
    <w:nsid w:val="22112509"/>
    <w:multiLevelType w:val="hybridMultilevel"/>
    <w:tmpl w:val="9BF20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E2371A"/>
    <w:multiLevelType w:val="hybridMultilevel"/>
    <w:tmpl w:val="B9B6F94C"/>
    <w:lvl w:ilvl="0" w:tplc="84EE3E92">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7F94513"/>
    <w:multiLevelType w:val="multilevel"/>
    <w:tmpl w:val="D0549E7C"/>
    <w:lvl w:ilvl="0">
      <w:start w:val="1"/>
      <w:numFmt w:val="decimal"/>
      <w:lvlText w:val="%1."/>
      <w:lvlJc w:val="left"/>
      <w:pPr>
        <w:ind w:left="360" w:hanging="360"/>
      </w:pPr>
      <w:rPr>
        <w:rFonts w:hint="default"/>
        <w:sz w:val="24"/>
      </w:rPr>
    </w:lvl>
    <w:lvl w:ilvl="1">
      <w:start w:val="1"/>
      <w:numFmt w:val="decimal"/>
      <w:isLgl/>
      <w:lvlText w:val="%1.%2."/>
      <w:lvlJc w:val="left"/>
      <w:pPr>
        <w:ind w:left="720" w:hanging="360"/>
      </w:pPr>
      <w:rPr>
        <w:rFonts w:hint="default"/>
        <w:sz w:val="24"/>
      </w:rPr>
    </w:lvl>
    <w:lvl w:ilvl="2">
      <w:start w:val="1"/>
      <w:numFmt w:val="decimal"/>
      <w:isLgl/>
      <w:lvlText w:val="%1.%2.%3."/>
      <w:lvlJc w:val="left"/>
      <w:pPr>
        <w:ind w:left="144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520" w:hanging="1080"/>
      </w:pPr>
      <w:rPr>
        <w:rFonts w:hint="default"/>
        <w:sz w:val="24"/>
      </w:rPr>
    </w:lvl>
    <w:lvl w:ilvl="5">
      <w:start w:val="1"/>
      <w:numFmt w:val="decimal"/>
      <w:isLgl/>
      <w:lvlText w:val="%1.%2.%3.%4.%5.%6."/>
      <w:lvlJc w:val="left"/>
      <w:pPr>
        <w:ind w:left="2880" w:hanging="1080"/>
      </w:pPr>
      <w:rPr>
        <w:rFonts w:hint="default"/>
        <w:sz w:val="24"/>
      </w:rPr>
    </w:lvl>
    <w:lvl w:ilvl="6">
      <w:start w:val="1"/>
      <w:numFmt w:val="decimal"/>
      <w:isLgl/>
      <w:lvlText w:val="%1.%2.%3.%4.%5.%6.%7."/>
      <w:lvlJc w:val="left"/>
      <w:pPr>
        <w:ind w:left="3600" w:hanging="1440"/>
      </w:pPr>
      <w:rPr>
        <w:rFonts w:hint="default"/>
        <w:sz w:val="24"/>
      </w:rPr>
    </w:lvl>
    <w:lvl w:ilvl="7">
      <w:start w:val="1"/>
      <w:numFmt w:val="decimal"/>
      <w:isLgl/>
      <w:lvlText w:val="%1.%2.%3.%4.%5.%6.%7.%8."/>
      <w:lvlJc w:val="left"/>
      <w:pPr>
        <w:ind w:left="3960" w:hanging="1440"/>
      </w:pPr>
      <w:rPr>
        <w:rFonts w:hint="default"/>
        <w:sz w:val="24"/>
      </w:rPr>
    </w:lvl>
    <w:lvl w:ilvl="8">
      <w:start w:val="1"/>
      <w:numFmt w:val="decimal"/>
      <w:isLgl/>
      <w:lvlText w:val="%1.%2.%3.%4.%5.%6.%7.%8.%9."/>
      <w:lvlJc w:val="left"/>
      <w:pPr>
        <w:ind w:left="4680" w:hanging="1800"/>
      </w:pPr>
      <w:rPr>
        <w:rFonts w:hint="default"/>
        <w:sz w:val="24"/>
      </w:rPr>
    </w:lvl>
  </w:abstractNum>
  <w:abstractNum w:abstractNumId="12" w15:restartNumberingAfterBreak="0">
    <w:nsid w:val="2A5070A5"/>
    <w:multiLevelType w:val="hybridMultilevel"/>
    <w:tmpl w:val="625259E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505CFA"/>
    <w:multiLevelType w:val="hybridMultilevel"/>
    <w:tmpl w:val="56767B5C"/>
    <w:lvl w:ilvl="0" w:tplc="0426000F">
      <w:start w:val="1"/>
      <w:numFmt w:val="decimal"/>
      <w:lvlText w:val="%1."/>
      <w:lvlJc w:val="left"/>
      <w:pPr>
        <w:ind w:left="360" w:hanging="360"/>
      </w:pPr>
      <w:rPr>
        <w:rFont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36DE1C33"/>
    <w:multiLevelType w:val="hybridMultilevel"/>
    <w:tmpl w:val="CECA98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841CA8"/>
    <w:multiLevelType w:val="hybridMultilevel"/>
    <w:tmpl w:val="693CC06A"/>
    <w:lvl w:ilvl="0" w:tplc="3050E44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C611425"/>
    <w:multiLevelType w:val="hybridMultilevel"/>
    <w:tmpl w:val="984043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3733C4"/>
    <w:multiLevelType w:val="hybridMultilevel"/>
    <w:tmpl w:val="BD1C6608"/>
    <w:lvl w:ilvl="0" w:tplc="ED1015F6">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410C26BF"/>
    <w:multiLevelType w:val="hybridMultilevel"/>
    <w:tmpl w:val="AD2C1FF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6A329DC"/>
    <w:multiLevelType w:val="multilevel"/>
    <w:tmpl w:val="1A3CC99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BDB55FA"/>
    <w:multiLevelType w:val="hybridMultilevel"/>
    <w:tmpl w:val="FDC4E95E"/>
    <w:lvl w:ilvl="0" w:tplc="9DE6E95C">
      <w:start w:val="1"/>
      <w:numFmt w:val="decimal"/>
      <w:lvlText w:val="%1."/>
      <w:lvlJc w:val="left"/>
      <w:pPr>
        <w:ind w:left="426" w:hanging="360"/>
      </w:pPr>
      <w:rPr>
        <w:rFonts w:hint="default"/>
      </w:rPr>
    </w:lvl>
    <w:lvl w:ilvl="1" w:tplc="04260019" w:tentative="1">
      <w:start w:val="1"/>
      <w:numFmt w:val="lowerLetter"/>
      <w:lvlText w:val="%2."/>
      <w:lvlJc w:val="left"/>
      <w:pPr>
        <w:ind w:left="1146" w:hanging="360"/>
      </w:pPr>
    </w:lvl>
    <w:lvl w:ilvl="2" w:tplc="0426001B" w:tentative="1">
      <w:start w:val="1"/>
      <w:numFmt w:val="lowerRoman"/>
      <w:lvlText w:val="%3."/>
      <w:lvlJc w:val="right"/>
      <w:pPr>
        <w:ind w:left="1866" w:hanging="180"/>
      </w:pPr>
    </w:lvl>
    <w:lvl w:ilvl="3" w:tplc="0426000F" w:tentative="1">
      <w:start w:val="1"/>
      <w:numFmt w:val="decimal"/>
      <w:lvlText w:val="%4."/>
      <w:lvlJc w:val="left"/>
      <w:pPr>
        <w:ind w:left="2586" w:hanging="360"/>
      </w:pPr>
    </w:lvl>
    <w:lvl w:ilvl="4" w:tplc="04260019" w:tentative="1">
      <w:start w:val="1"/>
      <w:numFmt w:val="lowerLetter"/>
      <w:lvlText w:val="%5."/>
      <w:lvlJc w:val="left"/>
      <w:pPr>
        <w:ind w:left="3306" w:hanging="360"/>
      </w:pPr>
    </w:lvl>
    <w:lvl w:ilvl="5" w:tplc="0426001B" w:tentative="1">
      <w:start w:val="1"/>
      <w:numFmt w:val="lowerRoman"/>
      <w:lvlText w:val="%6."/>
      <w:lvlJc w:val="right"/>
      <w:pPr>
        <w:ind w:left="4026" w:hanging="180"/>
      </w:pPr>
    </w:lvl>
    <w:lvl w:ilvl="6" w:tplc="0426000F" w:tentative="1">
      <w:start w:val="1"/>
      <w:numFmt w:val="decimal"/>
      <w:lvlText w:val="%7."/>
      <w:lvlJc w:val="left"/>
      <w:pPr>
        <w:ind w:left="4746" w:hanging="360"/>
      </w:pPr>
    </w:lvl>
    <w:lvl w:ilvl="7" w:tplc="04260019" w:tentative="1">
      <w:start w:val="1"/>
      <w:numFmt w:val="lowerLetter"/>
      <w:lvlText w:val="%8."/>
      <w:lvlJc w:val="left"/>
      <w:pPr>
        <w:ind w:left="5466" w:hanging="360"/>
      </w:pPr>
    </w:lvl>
    <w:lvl w:ilvl="8" w:tplc="0426001B" w:tentative="1">
      <w:start w:val="1"/>
      <w:numFmt w:val="lowerRoman"/>
      <w:lvlText w:val="%9."/>
      <w:lvlJc w:val="right"/>
      <w:pPr>
        <w:ind w:left="6186" w:hanging="180"/>
      </w:pPr>
    </w:lvl>
  </w:abstractNum>
  <w:abstractNum w:abstractNumId="22" w15:restartNumberingAfterBreak="0">
    <w:nsid w:val="4D15770B"/>
    <w:multiLevelType w:val="hybridMultilevel"/>
    <w:tmpl w:val="8DD0C7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656387"/>
    <w:multiLevelType w:val="hybridMultilevel"/>
    <w:tmpl w:val="6EC4CF8A"/>
    <w:lvl w:ilvl="0" w:tplc="64209BEC">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25322C"/>
    <w:multiLevelType w:val="hybridMultilevel"/>
    <w:tmpl w:val="E6D61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D34C7"/>
    <w:multiLevelType w:val="hybridMultilevel"/>
    <w:tmpl w:val="F16688EC"/>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41F676E"/>
    <w:multiLevelType w:val="hybridMultilevel"/>
    <w:tmpl w:val="E318C17A"/>
    <w:lvl w:ilvl="0" w:tplc="AB50936A">
      <w:start w:val="1"/>
      <w:numFmt w:val="decimal"/>
      <w:lvlText w:val="%1."/>
      <w:lvlJc w:val="left"/>
      <w:pPr>
        <w:ind w:left="360" w:hanging="360"/>
      </w:pPr>
      <w:rPr>
        <w:rFonts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7895F7C"/>
    <w:multiLevelType w:val="multilevel"/>
    <w:tmpl w:val="407C5012"/>
    <w:lvl w:ilvl="0">
      <w:start w:val="1"/>
      <w:numFmt w:val="decimal"/>
      <w:lvlText w:val="%1."/>
      <w:lvlJc w:val="left"/>
      <w:pPr>
        <w:ind w:left="720" w:hanging="360"/>
      </w:pPr>
      <w:rPr>
        <w:rFonts w:eastAsia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35797"/>
    <w:multiLevelType w:val="hybridMultilevel"/>
    <w:tmpl w:val="52A887C6"/>
    <w:lvl w:ilvl="0" w:tplc="9DCE83F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3033284"/>
    <w:multiLevelType w:val="hybridMultilevel"/>
    <w:tmpl w:val="E3C0E80A"/>
    <w:lvl w:ilvl="0" w:tplc="587C1AC0">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69B4601E"/>
    <w:multiLevelType w:val="hybridMultilevel"/>
    <w:tmpl w:val="74902902"/>
    <w:lvl w:ilvl="0" w:tplc="0426000B">
      <w:start w:val="1"/>
      <w:numFmt w:val="bullet"/>
      <w:lvlText w:val=""/>
      <w:lvlJc w:val="left"/>
      <w:pPr>
        <w:ind w:left="1212" w:hanging="360"/>
      </w:pPr>
      <w:rPr>
        <w:rFonts w:ascii="Wingdings" w:hAnsi="Wingdings" w:hint="default"/>
      </w:rPr>
    </w:lvl>
    <w:lvl w:ilvl="1" w:tplc="04260003" w:tentative="1">
      <w:start w:val="1"/>
      <w:numFmt w:val="bullet"/>
      <w:lvlText w:val="o"/>
      <w:lvlJc w:val="left"/>
      <w:pPr>
        <w:ind w:left="1932" w:hanging="360"/>
      </w:pPr>
      <w:rPr>
        <w:rFonts w:ascii="Courier New" w:hAnsi="Courier New" w:cs="Courier New" w:hint="default"/>
      </w:rPr>
    </w:lvl>
    <w:lvl w:ilvl="2" w:tplc="04260005" w:tentative="1">
      <w:start w:val="1"/>
      <w:numFmt w:val="bullet"/>
      <w:lvlText w:val=""/>
      <w:lvlJc w:val="left"/>
      <w:pPr>
        <w:ind w:left="2652" w:hanging="360"/>
      </w:pPr>
      <w:rPr>
        <w:rFonts w:ascii="Wingdings" w:hAnsi="Wingdings" w:hint="default"/>
      </w:rPr>
    </w:lvl>
    <w:lvl w:ilvl="3" w:tplc="04260001" w:tentative="1">
      <w:start w:val="1"/>
      <w:numFmt w:val="bullet"/>
      <w:lvlText w:val=""/>
      <w:lvlJc w:val="left"/>
      <w:pPr>
        <w:ind w:left="3372" w:hanging="360"/>
      </w:pPr>
      <w:rPr>
        <w:rFonts w:ascii="Symbol" w:hAnsi="Symbol" w:hint="default"/>
      </w:rPr>
    </w:lvl>
    <w:lvl w:ilvl="4" w:tplc="04260003" w:tentative="1">
      <w:start w:val="1"/>
      <w:numFmt w:val="bullet"/>
      <w:lvlText w:val="o"/>
      <w:lvlJc w:val="left"/>
      <w:pPr>
        <w:ind w:left="4092" w:hanging="360"/>
      </w:pPr>
      <w:rPr>
        <w:rFonts w:ascii="Courier New" w:hAnsi="Courier New" w:cs="Courier New" w:hint="default"/>
      </w:rPr>
    </w:lvl>
    <w:lvl w:ilvl="5" w:tplc="04260005" w:tentative="1">
      <w:start w:val="1"/>
      <w:numFmt w:val="bullet"/>
      <w:lvlText w:val=""/>
      <w:lvlJc w:val="left"/>
      <w:pPr>
        <w:ind w:left="4812" w:hanging="360"/>
      </w:pPr>
      <w:rPr>
        <w:rFonts w:ascii="Wingdings" w:hAnsi="Wingdings" w:hint="default"/>
      </w:rPr>
    </w:lvl>
    <w:lvl w:ilvl="6" w:tplc="04260001" w:tentative="1">
      <w:start w:val="1"/>
      <w:numFmt w:val="bullet"/>
      <w:lvlText w:val=""/>
      <w:lvlJc w:val="left"/>
      <w:pPr>
        <w:ind w:left="5532" w:hanging="360"/>
      </w:pPr>
      <w:rPr>
        <w:rFonts w:ascii="Symbol" w:hAnsi="Symbol" w:hint="default"/>
      </w:rPr>
    </w:lvl>
    <w:lvl w:ilvl="7" w:tplc="04260003" w:tentative="1">
      <w:start w:val="1"/>
      <w:numFmt w:val="bullet"/>
      <w:lvlText w:val="o"/>
      <w:lvlJc w:val="left"/>
      <w:pPr>
        <w:ind w:left="6252" w:hanging="360"/>
      </w:pPr>
      <w:rPr>
        <w:rFonts w:ascii="Courier New" w:hAnsi="Courier New" w:cs="Courier New" w:hint="default"/>
      </w:rPr>
    </w:lvl>
    <w:lvl w:ilvl="8" w:tplc="04260005" w:tentative="1">
      <w:start w:val="1"/>
      <w:numFmt w:val="bullet"/>
      <w:lvlText w:val=""/>
      <w:lvlJc w:val="left"/>
      <w:pPr>
        <w:ind w:left="6972" w:hanging="360"/>
      </w:pPr>
      <w:rPr>
        <w:rFonts w:ascii="Wingdings" w:hAnsi="Wingdings" w:hint="default"/>
      </w:rPr>
    </w:lvl>
  </w:abstractNum>
  <w:abstractNum w:abstractNumId="32" w15:restartNumberingAfterBreak="0">
    <w:nsid w:val="6ACA2626"/>
    <w:multiLevelType w:val="hybridMultilevel"/>
    <w:tmpl w:val="736C760A"/>
    <w:lvl w:ilvl="0" w:tplc="892CFAF6">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3A7187D"/>
    <w:multiLevelType w:val="hybridMultilevel"/>
    <w:tmpl w:val="619645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980CC1"/>
    <w:multiLevelType w:val="hybridMultilevel"/>
    <w:tmpl w:val="C6F0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9E52715"/>
    <w:multiLevelType w:val="hybridMultilevel"/>
    <w:tmpl w:val="F112C9B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7F2D3547"/>
    <w:multiLevelType w:val="hybridMultilevel"/>
    <w:tmpl w:val="8206A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8"/>
  </w:num>
  <w:num w:numId="3">
    <w:abstractNumId w:val="5"/>
  </w:num>
  <w:num w:numId="4">
    <w:abstractNumId w:val="6"/>
  </w:num>
  <w:num w:numId="5">
    <w:abstractNumId w:val="13"/>
  </w:num>
  <w:num w:numId="6">
    <w:abstractNumId w:val="33"/>
  </w:num>
  <w:num w:numId="7">
    <w:abstractNumId w:val="9"/>
  </w:num>
  <w:num w:numId="8">
    <w:abstractNumId w:val="27"/>
  </w:num>
  <w:num w:numId="9">
    <w:abstractNumId w:val="1"/>
  </w:num>
  <w:num w:numId="10">
    <w:abstractNumId w:val="25"/>
  </w:num>
  <w:num w:numId="11">
    <w:abstractNumId w:val="30"/>
  </w:num>
  <w:num w:numId="12">
    <w:abstractNumId w:val="24"/>
  </w:num>
  <w:num w:numId="13">
    <w:abstractNumId w:val="20"/>
  </w:num>
  <w:num w:numId="14">
    <w:abstractNumId w:val="22"/>
  </w:num>
  <w:num w:numId="15">
    <w:abstractNumId w:val="12"/>
  </w:num>
  <w:num w:numId="16">
    <w:abstractNumId w:val="31"/>
  </w:num>
  <w:num w:numId="17">
    <w:abstractNumId w:val="0"/>
  </w:num>
  <w:num w:numId="18">
    <w:abstractNumId w:val="19"/>
  </w:num>
  <w:num w:numId="19">
    <w:abstractNumId w:val="23"/>
  </w:num>
  <w:num w:numId="20">
    <w:abstractNumId w:val="14"/>
  </w:num>
  <w:num w:numId="21">
    <w:abstractNumId w:val="2"/>
  </w:num>
  <w:num w:numId="22">
    <w:abstractNumId w:val="21"/>
  </w:num>
  <w:num w:numId="23">
    <w:abstractNumId w:val="4"/>
  </w:num>
  <w:num w:numId="24">
    <w:abstractNumId w:val="26"/>
  </w:num>
  <w:num w:numId="25">
    <w:abstractNumId w:val="11"/>
  </w:num>
  <w:num w:numId="26">
    <w:abstractNumId w:val="36"/>
  </w:num>
  <w:num w:numId="27">
    <w:abstractNumId w:val="17"/>
  </w:num>
  <w:num w:numId="28">
    <w:abstractNumId w:val="10"/>
  </w:num>
  <w:num w:numId="29">
    <w:abstractNumId w:val="18"/>
  </w:num>
  <w:num w:numId="30">
    <w:abstractNumId w:val="16"/>
  </w:num>
  <w:num w:numId="31">
    <w:abstractNumId w:val="32"/>
  </w:num>
  <w:num w:numId="32">
    <w:abstractNumId w:val="29"/>
  </w:num>
  <w:num w:numId="33">
    <w:abstractNumId w:val="8"/>
  </w:num>
  <w:num w:numId="34">
    <w:abstractNumId w:val="15"/>
  </w:num>
  <w:num w:numId="35">
    <w:abstractNumId w:val="34"/>
  </w:num>
  <w:num w:numId="36">
    <w:abstractNumId w:val="7"/>
  </w:num>
  <w:num w:numId="37">
    <w:abstractNumId w:val="3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F0"/>
    <w:rsid w:val="00134FF0"/>
    <w:rsid w:val="002117D9"/>
    <w:rsid w:val="006A329B"/>
    <w:rsid w:val="00A465A4"/>
    <w:rsid w:val="00D85B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80E6A-B240-47AB-BA95-BDD357C1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5A4"/>
    <w:rPr>
      <w:lang w:val="en-US"/>
    </w:rPr>
  </w:style>
  <w:style w:type="paragraph" w:styleId="Heading1">
    <w:name w:val="heading 1"/>
    <w:basedOn w:val="Normal"/>
    <w:link w:val="Heading1Char"/>
    <w:uiPriority w:val="9"/>
    <w:qFormat/>
    <w:rsid w:val="00A465A4"/>
    <w:pPr>
      <w:spacing w:before="100" w:beforeAutospacing="1" w:after="100" w:afterAutospacing="1" w:line="240" w:lineRule="auto"/>
      <w:outlineLvl w:val="0"/>
    </w:pPr>
    <w:rPr>
      <w:rFonts w:ascii="Times New Roman" w:eastAsia="Times New Roman" w:hAnsi="Times New Roman" w:cs="Times New Roman"/>
      <w:b/>
      <w:bCs/>
      <w:kern w:val="36"/>
      <w:sz w:val="48"/>
      <w:szCs w:val="48"/>
      <w:lang w:val="lv-LV" w:eastAsia="lv-LV"/>
    </w:rPr>
  </w:style>
  <w:style w:type="paragraph" w:styleId="Heading6">
    <w:name w:val="heading 6"/>
    <w:basedOn w:val="Normal"/>
    <w:next w:val="Normal"/>
    <w:link w:val="Heading6Char"/>
    <w:uiPriority w:val="9"/>
    <w:semiHidden/>
    <w:unhideWhenUsed/>
    <w:qFormat/>
    <w:rsid w:val="00A465A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465A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5A4"/>
    <w:rPr>
      <w:rFonts w:ascii="Times New Roman" w:eastAsia="Times New Roman" w:hAnsi="Times New Roman" w:cs="Times New Roman"/>
      <w:b/>
      <w:bCs/>
      <w:kern w:val="36"/>
      <w:sz w:val="48"/>
      <w:szCs w:val="48"/>
      <w:lang w:eastAsia="lv-LV"/>
    </w:rPr>
  </w:style>
  <w:style w:type="character" w:customStyle="1" w:styleId="Heading6Char">
    <w:name w:val="Heading 6 Char"/>
    <w:basedOn w:val="DefaultParagraphFont"/>
    <w:link w:val="Heading6"/>
    <w:uiPriority w:val="9"/>
    <w:semiHidden/>
    <w:rsid w:val="00A465A4"/>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A465A4"/>
    <w:rPr>
      <w:rFonts w:asciiTheme="majorHAnsi" w:eastAsiaTheme="majorEastAsia" w:hAnsiTheme="majorHAnsi" w:cstheme="majorBidi"/>
      <w:i/>
      <w:iCs/>
      <w:color w:val="1F4D78" w:themeColor="accent1" w:themeShade="7F"/>
      <w:lang w:val="en-US"/>
    </w:rPr>
  </w:style>
  <w:style w:type="paragraph" w:styleId="ListParagraph">
    <w:name w:val="List Paragraph"/>
    <w:aliases w:val="H&amp;P List Paragraph,2,Strip"/>
    <w:basedOn w:val="Normal"/>
    <w:link w:val="ListParagraphChar"/>
    <w:uiPriority w:val="34"/>
    <w:qFormat/>
    <w:rsid w:val="00A465A4"/>
    <w:pPr>
      <w:ind w:left="720"/>
      <w:contextualSpacing/>
    </w:pPr>
  </w:style>
  <w:style w:type="table" w:styleId="TableGrid">
    <w:name w:val="Table Grid"/>
    <w:basedOn w:val="TableNormal"/>
    <w:uiPriority w:val="39"/>
    <w:rsid w:val="00A465A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465A4"/>
    <w:pPr>
      <w:tabs>
        <w:tab w:val="center" w:pos="4153"/>
        <w:tab w:val="right" w:pos="8306"/>
      </w:tabs>
      <w:spacing w:after="0" w:line="240" w:lineRule="auto"/>
    </w:pPr>
  </w:style>
  <w:style w:type="character" w:customStyle="1" w:styleId="HeaderChar">
    <w:name w:val="Header Char"/>
    <w:basedOn w:val="DefaultParagraphFont"/>
    <w:link w:val="Header"/>
    <w:rsid w:val="00A465A4"/>
    <w:rPr>
      <w:lang w:val="en-US"/>
    </w:rPr>
  </w:style>
  <w:style w:type="paragraph" w:styleId="Footer">
    <w:name w:val="footer"/>
    <w:basedOn w:val="Normal"/>
    <w:link w:val="FooterChar"/>
    <w:uiPriority w:val="99"/>
    <w:unhideWhenUsed/>
    <w:rsid w:val="00A465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65A4"/>
    <w:rPr>
      <w:lang w:val="en-US"/>
    </w:rPr>
  </w:style>
  <w:style w:type="paragraph" w:styleId="NoSpacing">
    <w:name w:val="No Spacing"/>
    <w:uiPriority w:val="1"/>
    <w:qFormat/>
    <w:rsid w:val="00A465A4"/>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A465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5A4"/>
    <w:rPr>
      <w:sz w:val="20"/>
      <w:szCs w:val="20"/>
      <w:lang w:val="en-US"/>
    </w:rPr>
  </w:style>
  <w:style w:type="character" w:styleId="FootnoteReference">
    <w:name w:val="footnote reference"/>
    <w:basedOn w:val="DefaultParagraphFont"/>
    <w:uiPriority w:val="99"/>
    <w:semiHidden/>
    <w:unhideWhenUsed/>
    <w:rsid w:val="00A465A4"/>
    <w:rPr>
      <w:vertAlign w:val="superscript"/>
    </w:rPr>
  </w:style>
  <w:style w:type="paragraph" w:styleId="BalloonText">
    <w:name w:val="Balloon Text"/>
    <w:basedOn w:val="Normal"/>
    <w:link w:val="BalloonTextChar"/>
    <w:uiPriority w:val="99"/>
    <w:semiHidden/>
    <w:unhideWhenUsed/>
    <w:rsid w:val="00A46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5A4"/>
    <w:rPr>
      <w:rFonts w:ascii="Segoe UI" w:hAnsi="Segoe UI" w:cs="Segoe UI"/>
      <w:sz w:val="18"/>
      <w:szCs w:val="18"/>
      <w:lang w:val="en-US"/>
    </w:rPr>
  </w:style>
  <w:style w:type="character" w:customStyle="1" w:styleId="ListParagraphChar">
    <w:name w:val="List Paragraph Char"/>
    <w:aliases w:val="H&amp;P List Paragraph Char,2 Char,Strip Char"/>
    <w:link w:val="ListParagraph"/>
    <w:uiPriority w:val="34"/>
    <w:qFormat/>
    <w:locked/>
    <w:rsid w:val="00A465A4"/>
    <w:rPr>
      <w:lang w:val="en-US"/>
    </w:rPr>
  </w:style>
  <w:style w:type="character" w:styleId="Emphasis">
    <w:name w:val="Emphasis"/>
    <w:basedOn w:val="DefaultParagraphFont"/>
    <w:uiPriority w:val="20"/>
    <w:qFormat/>
    <w:rsid w:val="00A465A4"/>
    <w:rPr>
      <w:i/>
      <w:iCs/>
    </w:rPr>
  </w:style>
  <w:style w:type="paragraph" w:styleId="NormalWeb">
    <w:name w:val="Normal (Web)"/>
    <w:basedOn w:val="Normal"/>
    <w:uiPriority w:val="99"/>
    <w:unhideWhenUsed/>
    <w:rsid w:val="00A465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A465A4"/>
    <w:pPr>
      <w:spacing w:after="0" w:line="240" w:lineRule="auto"/>
      <w:jc w:val="center"/>
    </w:pPr>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rsid w:val="00A465A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v.wikipedia.org/w/index.php?title=R%C4%ABc%C4%ABba&amp;action=edit&amp;redlink=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19082</Words>
  <Characters>10877</Characters>
  <Application>Microsoft Office Word</Application>
  <DocSecurity>0</DocSecurity>
  <Lines>90</Lines>
  <Paragraphs>59</Paragraphs>
  <ScaleCrop>false</ScaleCrop>
  <Company/>
  <LinksUpToDate>false</LinksUpToDate>
  <CharactersWithSpaces>29900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Sokolovs  | Jelgavas Tehnikums</dc:creator>
  <cp:keywords/>
  <dc:description/>
  <cp:lastModifiedBy>Uldis Sokolovs  | Jelgavas Tehnikums</cp:lastModifiedBy>
  <cp:revision>4</cp:revision>
  <dcterms:created xsi:type="dcterms:W3CDTF">2023-11-01T13:01:00Z</dcterms:created>
  <dcterms:modified xsi:type="dcterms:W3CDTF">2023-11-01T13:03:00Z</dcterms:modified>
</cp:coreProperties>
</file>